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321A29" w:rsidP="00330183">
      <w:pPr>
        <w:spacing w:after="0" w:line="240" w:lineRule="auto"/>
        <w:jc w:val="center"/>
        <w:rPr>
          <w:b/>
        </w:rPr>
      </w:pPr>
      <w:bookmarkStart w:id="0" w:name="_GoBack"/>
      <w:bookmarkEnd w:id="0"/>
    </w:p>
    <w:tbl>
      <w:tblPr>
        <w:tblpPr w:leftFromText="180" w:rightFromText="180" w:vertAnchor="text" w:horzAnchor="margin" w:tblpX="-459" w:tblpY="-7"/>
        <w:tblW w:w="10203" w:type="dxa"/>
        <w:tblBorders>
          <w:bottom w:val="thickThinMediumGap" w:sz="18" w:space="0" w:color="auto"/>
        </w:tblBorders>
        <w:tblLook w:val="0000"/>
      </w:tblPr>
      <w:tblGrid>
        <w:gridCol w:w="10203"/>
      </w:tblGrid>
      <w:tr w:rsidR="00731C64" w:rsidRPr="0045162A" w:rsidTr="00731C64">
        <w:trPr>
          <w:trHeight w:val="2626"/>
        </w:trPr>
        <w:tc>
          <w:tcPr>
            <w:tcW w:w="10203" w:type="dxa"/>
            <w:tcBorders>
              <w:top w:val="nil"/>
              <w:left w:val="nil"/>
              <w:bottom w:val="thickThinMediumGap" w:sz="18" w:space="0" w:color="auto"/>
              <w:right w:val="nil"/>
            </w:tcBorders>
          </w:tcPr>
          <w:p w:rsidR="00731C64" w:rsidRPr="00287DE0" w:rsidRDefault="00731C64" w:rsidP="00731C64"/>
          <w:tbl>
            <w:tblPr>
              <w:tblpPr w:leftFromText="180" w:rightFromText="180" w:vertAnchor="text" w:horzAnchor="margin" w:tblpY="-718"/>
              <w:tblOverlap w:val="never"/>
              <w:tblW w:w="9584" w:type="dxa"/>
              <w:tblCellMar>
                <w:left w:w="107" w:type="dxa"/>
                <w:right w:w="107" w:type="dxa"/>
              </w:tblCellMar>
              <w:tblLook w:val="0000"/>
            </w:tblPr>
            <w:tblGrid>
              <w:gridCol w:w="4144"/>
              <w:gridCol w:w="1427"/>
              <w:gridCol w:w="4013"/>
            </w:tblGrid>
            <w:tr w:rsidR="00731C64" w:rsidRPr="00287DE0" w:rsidTr="00731C64">
              <w:trPr>
                <w:cantSplit/>
                <w:trHeight w:val="1233"/>
              </w:trPr>
              <w:tc>
                <w:tcPr>
                  <w:tcW w:w="4165" w:type="dxa"/>
                  <w:tcBorders>
                    <w:top w:val="nil"/>
                    <w:left w:val="nil"/>
                    <w:bottom w:val="nil"/>
                    <w:right w:val="nil"/>
                  </w:tcBorders>
                </w:tcPr>
                <w:p w:rsidR="00731C64" w:rsidRPr="00287DE0" w:rsidRDefault="00731C64" w:rsidP="00731C64">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731C64" w:rsidRPr="00287DE0" w:rsidRDefault="00731C64" w:rsidP="00731C64">
                  <w:pPr>
                    <w:pStyle w:val="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731C64" w:rsidRPr="00287DE0" w:rsidRDefault="00731C64" w:rsidP="00731C64">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731C64" w:rsidRPr="00287DE0" w:rsidRDefault="00731C64" w:rsidP="00731C64">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731C64" w:rsidRPr="00287DE0" w:rsidRDefault="00731C64" w:rsidP="00731C64">
                  <w:pPr>
                    <w:pStyle w:val="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88" w:type="dxa"/>
                  <w:vMerge w:val="restart"/>
                  <w:tcBorders>
                    <w:top w:val="nil"/>
                    <w:left w:val="nil"/>
                    <w:bottom w:val="nil"/>
                    <w:right w:val="nil"/>
                  </w:tcBorders>
                </w:tcPr>
                <w:p w:rsidR="00731C64" w:rsidRPr="00287DE0" w:rsidRDefault="00731C64" w:rsidP="00731C64">
                  <w:pPr>
                    <w:pStyle w:val="1"/>
                    <w:spacing w:line="276" w:lineRule="auto"/>
                    <w:ind w:left="-107"/>
                    <w:jc w:val="center"/>
                    <w:rPr>
                      <w:rFonts w:ascii="Times New Roman" w:hAnsi="Times New Roman"/>
                      <w:sz w:val="24"/>
                      <w:szCs w:val="24"/>
                    </w:rPr>
                  </w:pPr>
                  <w:r>
                    <w:rPr>
                      <w:noProof/>
                      <w:sz w:val="24"/>
                      <w:szCs w:val="24"/>
                      <w:lang w:eastAsia="ru-RU"/>
                    </w:rPr>
                    <w:drawing>
                      <wp:inline distT="0" distB="0" distL="0" distR="0">
                        <wp:extent cx="818515" cy="1020445"/>
                        <wp:effectExtent l="19050" t="0" r="635"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8515" cy="1020445"/>
                                </a:xfrm>
                                <a:prstGeom prst="rect">
                                  <a:avLst/>
                                </a:prstGeom>
                                <a:noFill/>
                                <a:ln w="9525">
                                  <a:noFill/>
                                  <a:miter lim="800000"/>
                                  <a:headEnd/>
                                  <a:tailEnd/>
                                </a:ln>
                              </pic:spPr>
                            </pic:pic>
                          </a:graphicData>
                        </a:graphic>
                      </wp:inline>
                    </w:drawing>
                  </w:r>
                </w:p>
              </w:tc>
              <w:tc>
                <w:tcPr>
                  <w:tcW w:w="4031" w:type="dxa"/>
                  <w:tcBorders>
                    <w:top w:val="nil"/>
                    <w:left w:val="nil"/>
                    <w:bottom w:val="nil"/>
                    <w:right w:val="nil"/>
                  </w:tcBorders>
                </w:tcPr>
                <w:p w:rsidR="00731C64" w:rsidRPr="00287DE0" w:rsidRDefault="00731C64" w:rsidP="00731C64">
                  <w:pPr>
                    <w:pStyle w:val="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731C64" w:rsidRPr="00287DE0" w:rsidRDefault="00731C64" w:rsidP="00731C64">
                  <w:pPr>
                    <w:pStyle w:val="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731C64" w:rsidRPr="00287DE0" w:rsidRDefault="00731C64" w:rsidP="00731C64">
                  <w:pPr>
                    <w:pStyle w:val="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731C64" w:rsidRPr="00287DE0" w:rsidRDefault="00731C64" w:rsidP="00731C64">
                  <w:pPr>
                    <w:pStyle w:val="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731C64" w:rsidRPr="00287DE0" w:rsidTr="00731C64">
              <w:trPr>
                <w:cantSplit/>
                <w:trHeight w:val="95"/>
              </w:trPr>
              <w:tc>
                <w:tcPr>
                  <w:tcW w:w="4165" w:type="dxa"/>
                  <w:tcBorders>
                    <w:top w:val="nil"/>
                    <w:left w:val="nil"/>
                    <w:bottom w:val="nil"/>
                    <w:right w:val="nil"/>
                  </w:tcBorders>
                </w:tcPr>
                <w:p w:rsidR="00731C64" w:rsidRPr="00287DE0" w:rsidRDefault="00731C64" w:rsidP="00731C64">
                  <w:pPr>
                    <w:ind w:left="426"/>
                    <w:rPr>
                      <w:lang w:val="tt-RU"/>
                    </w:rPr>
                  </w:pPr>
                </w:p>
              </w:tc>
              <w:tc>
                <w:tcPr>
                  <w:tcW w:w="1388" w:type="dxa"/>
                  <w:vMerge/>
                  <w:tcBorders>
                    <w:top w:val="nil"/>
                    <w:left w:val="nil"/>
                    <w:bottom w:val="nil"/>
                    <w:right w:val="nil"/>
                  </w:tcBorders>
                  <w:vAlign w:val="center"/>
                </w:tcPr>
                <w:p w:rsidR="00731C64" w:rsidRPr="00287DE0" w:rsidRDefault="00731C64" w:rsidP="00731C64">
                  <w:pPr>
                    <w:pStyle w:val="af"/>
                    <w:jc w:val="center"/>
                  </w:pPr>
                </w:p>
              </w:tc>
              <w:tc>
                <w:tcPr>
                  <w:tcW w:w="4031" w:type="dxa"/>
                  <w:tcBorders>
                    <w:top w:val="nil"/>
                    <w:left w:val="nil"/>
                    <w:bottom w:val="nil"/>
                    <w:right w:val="nil"/>
                  </w:tcBorders>
                </w:tcPr>
                <w:p w:rsidR="00731C64" w:rsidRPr="00287DE0" w:rsidRDefault="00731C64" w:rsidP="00731C64">
                  <w:pPr>
                    <w:pStyle w:val="af"/>
                    <w:jc w:val="center"/>
                    <w:rPr>
                      <w:sz w:val="16"/>
                    </w:rPr>
                  </w:pPr>
                </w:p>
              </w:tc>
            </w:tr>
          </w:tbl>
          <w:p w:rsidR="00731C64" w:rsidRPr="00287DE0" w:rsidRDefault="00731C64" w:rsidP="00731C64">
            <w:pPr>
              <w:ind w:left="426"/>
              <w:jc w:val="center"/>
              <w:rPr>
                <w:sz w:val="2"/>
              </w:rPr>
            </w:pPr>
          </w:p>
        </w:tc>
      </w:tr>
    </w:tbl>
    <w:p w:rsidR="00731C64" w:rsidRDefault="00731C64" w:rsidP="00731C64">
      <w:pPr>
        <w:tabs>
          <w:tab w:val="left" w:pos="1920"/>
        </w:tabs>
        <w:jc w:val="center"/>
        <w:rPr>
          <w:b/>
          <w:bCs/>
        </w:rPr>
      </w:pPr>
      <w:r w:rsidRPr="00606138">
        <w:rPr>
          <w:b/>
          <w:bCs/>
        </w:rPr>
        <w:t xml:space="preserve">      </w:t>
      </w:r>
    </w:p>
    <w:p w:rsidR="00731C64" w:rsidRDefault="00731C64" w:rsidP="00731C64">
      <w:pPr>
        <w:tabs>
          <w:tab w:val="left" w:pos="1920"/>
        </w:tabs>
        <w:jc w:val="center"/>
        <w:rPr>
          <w:rFonts w:ascii="Times Cyr Bash Normal" w:hAnsi="Times Cyr Bash Normal"/>
          <w:bCs/>
        </w:rPr>
      </w:pPr>
    </w:p>
    <w:p w:rsidR="00731C64" w:rsidRDefault="00731C64" w:rsidP="00731C64">
      <w:pPr>
        <w:tabs>
          <w:tab w:val="left" w:pos="1920"/>
        </w:tabs>
        <w:jc w:val="center"/>
        <w:rPr>
          <w:rFonts w:ascii="Times Cyr Bash Normal" w:hAnsi="Times Cyr Bash Normal"/>
          <w:bCs/>
        </w:rPr>
      </w:pPr>
    </w:p>
    <w:p w:rsidR="00731C64" w:rsidRDefault="00731C64" w:rsidP="00731C64">
      <w:pPr>
        <w:tabs>
          <w:tab w:val="left" w:pos="1920"/>
        </w:tabs>
        <w:jc w:val="center"/>
        <w:rPr>
          <w:rFonts w:ascii="Times Cyr Bash Normal" w:hAnsi="Times Cyr Bash Normal"/>
          <w:bCs/>
        </w:rPr>
      </w:pPr>
    </w:p>
    <w:p w:rsidR="00731C64" w:rsidRDefault="00731C64" w:rsidP="00731C64">
      <w:pPr>
        <w:tabs>
          <w:tab w:val="left" w:pos="1920"/>
        </w:tabs>
        <w:jc w:val="center"/>
        <w:rPr>
          <w:rFonts w:ascii="Times Cyr Bash Normal" w:hAnsi="Times Cyr Bash Normal"/>
          <w:bCs/>
        </w:rPr>
      </w:pPr>
    </w:p>
    <w:p w:rsidR="00731C64" w:rsidRDefault="00731C64" w:rsidP="00731C64">
      <w:pPr>
        <w:tabs>
          <w:tab w:val="left" w:pos="1920"/>
        </w:tabs>
        <w:jc w:val="center"/>
        <w:rPr>
          <w:rFonts w:ascii="Times Cyr Bash Normal" w:hAnsi="Times Cyr Bash Normal"/>
          <w:bCs/>
        </w:rPr>
      </w:pPr>
    </w:p>
    <w:p w:rsidR="00731C64" w:rsidRDefault="00731C64" w:rsidP="00731C64">
      <w:pPr>
        <w:tabs>
          <w:tab w:val="left" w:pos="1920"/>
        </w:tabs>
        <w:jc w:val="center"/>
        <w:rPr>
          <w:rFonts w:ascii="Times Cyr Bash Normal" w:hAnsi="Times Cyr Bash Normal"/>
          <w:bCs/>
        </w:rPr>
      </w:pPr>
    </w:p>
    <w:p w:rsidR="00731C64" w:rsidRPr="0035244B" w:rsidRDefault="00731C64" w:rsidP="00731C64">
      <w:pPr>
        <w:tabs>
          <w:tab w:val="left" w:pos="1920"/>
        </w:tabs>
        <w:jc w:val="center"/>
        <w:rPr>
          <w:rFonts w:ascii="Times Cyr Bash Normal" w:hAnsi="Times Cyr Bash Normal"/>
          <w:b/>
          <w:bCs/>
        </w:rPr>
      </w:pPr>
      <w:r>
        <w:rPr>
          <w:rFonts w:ascii="Times Cyr Bash Normal" w:hAnsi="Times Cyr Bash Normal"/>
          <w:bCs/>
          <w:lang w:val="en-US"/>
        </w:rPr>
        <w:t>K</w:t>
      </w:r>
      <w:r w:rsidRPr="000F0DCB">
        <w:rPr>
          <w:rFonts w:ascii="Times Cyr Bash Normal" w:hAnsi="Times Cyr Bash Normal"/>
          <w:bCs/>
        </w:rPr>
        <w:t>АРАР</w:t>
      </w:r>
      <w:r w:rsidRPr="000F0DCB">
        <w:rPr>
          <w:rFonts w:ascii="Times Cyr Bash Normal" w:hAnsi="Times Cyr Bash Normal"/>
        </w:rPr>
        <w:t xml:space="preserve">                                                                </w:t>
      </w:r>
      <w:r w:rsidRPr="000F0DCB">
        <w:rPr>
          <w:rFonts w:ascii="Times Cyr Bash Normal" w:hAnsi="Times Cyr Bash Normal"/>
          <w:bCs/>
        </w:rPr>
        <w:t>ПОСТАНОВЛЕНИЕ</w:t>
      </w:r>
    </w:p>
    <w:tbl>
      <w:tblPr>
        <w:tblW w:w="9606" w:type="dxa"/>
        <w:tblLayout w:type="fixed"/>
        <w:tblLook w:val="04A0"/>
      </w:tblPr>
      <w:tblGrid>
        <w:gridCol w:w="4361"/>
        <w:gridCol w:w="1701"/>
        <w:gridCol w:w="3544"/>
      </w:tblGrid>
      <w:tr w:rsidR="00731C64" w:rsidRPr="002D10CB" w:rsidTr="00731C64">
        <w:tc>
          <w:tcPr>
            <w:tcW w:w="4361" w:type="dxa"/>
          </w:tcPr>
          <w:p w:rsidR="00731C64" w:rsidRPr="00257CF1" w:rsidRDefault="00731C64" w:rsidP="006B0094">
            <w:pPr>
              <w:pStyle w:val="2"/>
              <w:ind w:right="-108"/>
            </w:pPr>
            <w:r w:rsidRPr="00257CF1">
              <w:t>«</w:t>
            </w:r>
            <w:r w:rsidR="006B0094">
              <w:t>___</w:t>
            </w:r>
            <w:r w:rsidRPr="00257CF1">
              <w:t>»</w:t>
            </w:r>
            <w:r w:rsidR="006B0094">
              <w:t xml:space="preserve"> __________</w:t>
            </w:r>
            <w:r>
              <w:t xml:space="preserve">  2020</w:t>
            </w:r>
            <w:r w:rsidRPr="00257CF1">
              <w:t>й.</w:t>
            </w:r>
          </w:p>
        </w:tc>
        <w:tc>
          <w:tcPr>
            <w:tcW w:w="1701" w:type="dxa"/>
          </w:tcPr>
          <w:p w:rsidR="00731C64" w:rsidRPr="00257CF1" w:rsidRDefault="00731C64" w:rsidP="006B0094">
            <w:pPr>
              <w:pStyle w:val="2"/>
              <w:ind w:left="-108" w:right="-108"/>
              <w:jc w:val="center"/>
            </w:pPr>
            <w:r w:rsidRPr="00257CF1">
              <w:t xml:space="preserve">№ </w:t>
            </w:r>
            <w:r w:rsidR="006B0094">
              <w:t>____</w:t>
            </w:r>
          </w:p>
        </w:tc>
        <w:tc>
          <w:tcPr>
            <w:tcW w:w="3544" w:type="dxa"/>
          </w:tcPr>
          <w:p w:rsidR="00731C64" w:rsidRPr="00257CF1" w:rsidRDefault="00731C64" w:rsidP="006B0094">
            <w:pPr>
              <w:pStyle w:val="2"/>
              <w:jc w:val="right"/>
            </w:pPr>
            <w:r w:rsidRPr="00257CF1">
              <w:t>«</w:t>
            </w:r>
            <w:r w:rsidR="006B0094">
              <w:t>___</w:t>
            </w:r>
            <w:r w:rsidRPr="00257CF1">
              <w:t>»</w:t>
            </w:r>
            <w:r>
              <w:t xml:space="preserve"> </w:t>
            </w:r>
            <w:r w:rsidR="006B0094">
              <w:t>________</w:t>
            </w:r>
            <w:r w:rsidR="00681370">
              <w:t>__</w:t>
            </w:r>
            <w:r>
              <w:t xml:space="preserve"> </w:t>
            </w:r>
            <w:r w:rsidRPr="00257CF1">
              <w:t xml:space="preserve"> 20</w:t>
            </w:r>
            <w:r>
              <w:t xml:space="preserve">20 </w:t>
            </w:r>
            <w:r w:rsidRPr="00257CF1">
              <w:t>г.</w:t>
            </w:r>
          </w:p>
        </w:tc>
      </w:tr>
    </w:tbl>
    <w:p w:rsidR="000200F7" w:rsidRPr="00520C9D" w:rsidRDefault="006B0094" w:rsidP="00330183">
      <w:pPr>
        <w:widowControl w:val="0"/>
        <w:autoSpaceDE w:val="0"/>
        <w:autoSpaceDN w:val="0"/>
        <w:adjustRightInd w:val="0"/>
        <w:spacing w:after="0" w:line="240" w:lineRule="auto"/>
        <w:jc w:val="center"/>
        <w:rPr>
          <w:b/>
        </w:rPr>
      </w:pPr>
      <w:r w:rsidRPr="00520C9D">
        <w:rPr>
          <w:b/>
        </w:rPr>
        <w:t>ПРОЕКТ</w:t>
      </w:r>
    </w:p>
    <w:p w:rsidR="000200F7" w:rsidRPr="00520C9D" w:rsidRDefault="000200F7" w:rsidP="00330183">
      <w:pPr>
        <w:widowControl w:val="0"/>
        <w:autoSpaceDE w:val="0"/>
        <w:autoSpaceDN w:val="0"/>
        <w:adjustRightInd w:val="0"/>
        <w:spacing w:after="0" w:line="240" w:lineRule="auto"/>
        <w:jc w:val="center"/>
        <w:rPr>
          <w:b/>
          <w:bCs/>
        </w:rPr>
      </w:pPr>
      <w:r w:rsidRPr="00520C9D">
        <w:rPr>
          <w:b/>
        </w:rPr>
        <w:t xml:space="preserve">Об утверждении Административного регламента предоставления муниципальной услуги </w:t>
      </w:r>
      <w:r w:rsidRPr="00520C9D">
        <w:rPr>
          <w:rFonts w:eastAsiaTheme="minorEastAsia"/>
          <w:b/>
          <w:bCs/>
        </w:rPr>
        <w:t>«</w:t>
      </w:r>
      <w:r w:rsidR="00A8426E" w:rsidRPr="00520C9D">
        <w:rPr>
          <w:b/>
          <w:bCs/>
        </w:rPr>
        <w:t xml:space="preserve">Предоставление </w:t>
      </w:r>
      <w:r w:rsidR="00E10EB8" w:rsidRPr="00520C9D">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520C9D">
        <w:rPr>
          <w:rFonts w:eastAsiaTheme="minorEastAsia"/>
          <w:b/>
          <w:bCs/>
        </w:rPr>
        <w:t>»</w:t>
      </w:r>
    </w:p>
    <w:p w:rsidR="000200F7" w:rsidRPr="00520C9D" w:rsidRDefault="000200F7" w:rsidP="00731C64">
      <w:pPr>
        <w:widowControl w:val="0"/>
        <w:autoSpaceDE w:val="0"/>
        <w:autoSpaceDN w:val="0"/>
        <w:adjustRightInd w:val="0"/>
        <w:spacing w:after="0" w:line="240" w:lineRule="auto"/>
        <w:jc w:val="center"/>
        <w:rPr>
          <w:b/>
        </w:rPr>
      </w:pPr>
      <w:r w:rsidRPr="00520C9D">
        <w:rPr>
          <w:b/>
          <w:bCs/>
        </w:rPr>
        <w:t xml:space="preserve">в </w:t>
      </w:r>
      <w:r w:rsidR="00731C64" w:rsidRPr="00520C9D">
        <w:rPr>
          <w:b/>
        </w:rPr>
        <w:t>сельском поселении Мраковский  сельсовет  муниципального района  Гафурийский  район Республики Башкортостан</w:t>
      </w:r>
    </w:p>
    <w:p w:rsidR="000200F7" w:rsidRPr="00520C9D" w:rsidRDefault="000200F7" w:rsidP="00330183">
      <w:pPr>
        <w:pStyle w:val="af"/>
        <w:jc w:val="center"/>
        <w:rPr>
          <w:rFonts w:ascii="Times New Roman" w:hAnsi="Times New Roman"/>
          <w:b/>
          <w:sz w:val="28"/>
          <w:szCs w:val="28"/>
        </w:rPr>
      </w:pPr>
    </w:p>
    <w:p w:rsidR="000200F7" w:rsidRPr="00520C9D" w:rsidRDefault="000200F7" w:rsidP="00A3089B">
      <w:pPr>
        <w:tabs>
          <w:tab w:val="left" w:pos="2835"/>
        </w:tabs>
        <w:autoSpaceDE w:val="0"/>
        <w:autoSpaceDN w:val="0"/>
        <w:adjustRightInd w:val="0"/>
        <w:spacing w:after="0" w:line="240" w:lineRule="auto"/>
        <w:ind w:firstLine="709"/>
        <w:jc w:val="both"/>
      </w:pPr>
      <w:r w:rsidRPr="00520C9D">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520C9D">
        <w:t>2</w:t>
      </w:r>
      <w:r w:rsidRPr="00520C9D">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3089B" w:rsidRPr="00520C9D">
        <w:t>сельского поселения Мраковский  сельсовет  муниципального района  Гафурийский  район Республики Башкортостан</w:t>
      </w:r>
    </w:p>
    <w:p w:rsidR="000200F7" w:rsidRPr="00520C9D" w:rsidRDefault="000200F7" w:rsidP="00330183">
      <w:pPr>
        <w:pStyle w:val="3"/>
        <w:ind w:firstLine="709"/>
        <w:rPr>
          <w:szCs w:val="28"/>
        </w:rPr>
      </w:pPr>
      <w:r w:rsidRPr="00520C9D">
        <w:rPr>
          <w:szCs w:val="28"/>
        </w:rPr>
        <w:t>ПОСТАНОВЛЯЕТ:</w:t>
      </w:r>
    </w:p>
    <w:p w:rsidR="000200F7" w:rsidRPr="00520C9D" w:rsidRDefault="000200F7" w:rsidP="00330183">
      <w:pPr>
        <w:widowControl w:val="0"/>
        <w:tabs>
          <w:tab w:val="left" w:pos="567"/>
        </w:tabs>
        <w:spacing w:after="0" w:line="240" w:lineRule="auto"/>
        <w:ind w:firstLine="709"/>
        <w:contextualSpacing/>
        <w:jc w:val="both"/>
      </w:pPr>
      <w:r w:rsidRPr="00520C9D">
        <w:t xml:space="preserve">1.Утвердить Административный регламент предоставления муниципальной услуги </w:t>
      </w:r>
      <w:r w:rsidRPr="00520C9D">
        <w:rPr>
          <w:rFonts w:eastAsiaTheme="minorEastAsia"/>
          <w:bCs/>
        </w:rPr>
        <w:t>«</w:t>
      </w:r>
      <w:r w:rsidR="00A8426E" w:rsidRPr="00520C9D">
        <w:rPr>
          <w:bCs/>
        </w:rPr>
        <w:t xml:space="preserve">Предоставление </w:t>
      </w:r>
      <w:r w:rsidR="003F528F" w:rsidRPr="00520C9D">
        <w:rPr>
          <w:bCs/>
        </w:rPr>
        <w:t>разрешения на  отклонение от предельных параметров разрешенного строительства, реконструкции объектов капитального строительства</w:t>
      </w:r>
      <w:r w:rsidRPr="00520C9D">
        <w:rPr>
          <w:rFonts w:eastAsiaTheme="minorEastAsia"/>
          <w:bCs/>
        </w:rPr>
        <w:t>»</w:t>
      </w:r>
    </w:p>
    <w:p w:rsidR="00A3089B" w:rsidRPr="00520C9D" w:rsidRDefault="000200F7" w:rsidP="00A3089B">
      <w:pPr>
        <w:tabs>
          <w:tab w:val="left" w:pos="2835"/>
        </w:tabs>
        <w:autoSpaceDE w:val="0"/>
        <w:autoSpaceDN w:val="0"/>
        <w:adjustRightInd w:val="0"/>
        <w:spacing w:after="0" w:line="240" w:lineRule="auto"/>
        <w:jc w:val="both"/>
      </w:pPr>
      <w:r w:rsidRPr="00520C9D">
        <w:rPr>
          <w:bCs/>
        </w:rPr>
        <w:t xml:space="preserve">в </w:t>
      </w:r>
      <w:r w:rsidR="00A3089B" w:rsidRPr="00520C9D">
        <w:t>сельском поселении Мраковский  сельсовет  муниципального района  Гафурийский  район Республики Башкортостан.</w:t>
      </w:r>
    </w:p>
    <w:p w:rsidR="00520C9D" w:rsidRPr="00520C9D" w:rsidRDefault="00520C9D" w:rsidP="00520C9D">
      <w:pPr>
        <w:widowControl w:val="0"/>
        <w:autoSpaceDE w:val="0"/>
        <w:autoSpaceDN w:val="0"/>
        <w:adjustRightInd w:val="0"/>
      </w:pPr>
      <w:r w:rsidRPr="00520C9D">
        <w:t xml:space="preserve">           2. Признать утратившим силу постановление Администрации сельского поселения Мраковский сельсовет муниципального района Гафурийский район Республики Башкортостан от 08 мая 2019 года №69 «Об утверждении Административного регламента предоставления муниципальной услуги </w:t>
      </w:r>
      <w:r w:rsidRPr="00520C9D">
        <w:rPr>
          <w:rFonts w:eastAsiaTheme="minorEastAsia"/>
          <w:bCs/>
        </w:rPr>
        <w:t>«</w:t>
      </w:r>
      <w:r w:rsidRPr="00520C9D">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20C9D">
        <w:rPr>
          <w:rFonts w:eastAsiaTheme="minorEastAsia"/>
          <w:bCs/>
        </w:rPr>
        <w:t>»</w:t>
      </w:r>
      <w:r w:rsidRPr="00520C9D">
        <w:rPr>
          <w:bCs/>
        </w:rPr>
        <w:t xml:space="preserve">  в Администрации сельского поселения Мраковский сельсовет муниципального </w:t>
      </w:r>
      <w:r w:rsidRPr="00520C9D">
        <w:rPr>
          <w:bCs/>
        </w:rPr>
        <w:lastRenderedPageBreak/>
        <w:t>района Гафурийский район Республики Башкортостан</w:t>
      </w:r>
      <w:r w:rsidRPr="00520C9D">
        <w:t>».</w:t>
      </w:r>
    </w:p>
    <w:p w:rsidR="000200F7" w:rsidRPr="00520C9D" w:rsidRDefault="00520C9D" w:rsidP="00520C9D">
      <w:pPr>
        <w:autoSpaceDE w:val="0"/>
        <w:autoSpaceDN w:val="0"/>
        <w:adjustRightInd w:val="0"/>
        <w:spacing w:after="0"/>
        <w:ind w:firstLine="709"/>
        <w:jc w:val="both"/>
      </w:pPr>
      <w:r w:rsidRPr="00520C9D">
        <w:t>3</w:t>
      </w:r>
      <w:r w:rsidR="000200F7" w:rsidRPr="00520C9D">
        <w:t>. Настоящее постановление вступает в силу на следующий д</w:t>
      </w:r>
      <w:r w:rsidR="00A3089B" w:rsidRPr="00520C9D">
        <w:t>ень, после дня его официального</w:t>
      </w:r>
      <w:r w:rsidR="006B0094" w:rsidRPr="00520C9D">
        <w:t xml:space="preserve"> опубликования</w:t>
      </w:r>
      <w:r w:rsidR="000200F7" w:rsidRPr="00520C9D">
        <w:t>.</w:t>
      </w:r>
    </w:p>
    <w:p w:rsidR="006B0094" w:rsidRPr="00520C9D" w:rsidRDefault="006B0094" w:rsidP="00520C9D">
      <w:pPr>
        <w:tabs>
          <w:tab w:val="left" w:pos="0"/>
        </w:tabs>
        <w:spacing w:after="0" w:line="240" w:lineRule="auto"/>
        <w:jc w:val="both"/>
      </w:pPr>
      <w:r w:rsidRPr="00520C9D">
        <w:rPr>
          <w:rFonts w:eastAsia="Times New Roman"/>
          <w:lang w:eastAsia="ru-RU"/>
        </w:rPr>
        <w:t xml:space="preserve">           </w:t>
      </w:r>
      <w:r w:rsidR="00520C9D" w:rsidRPr="00520C9D">
        <w:rPr>
          <w:rFonts w:eastAsia="Times New Roman"/>
          <w:lang w:eastAsia="ru-RU"/>
        </w:rPr>
        <w:t>4</w:t>
      </w:r>
      <w:r w:rsidR="000200F7" w:rsidRPr="00520C9D">
        <w:rPr>
          <w:rFonts w:eastAsia="Times New Roman"/>
          <w:lang w:eastAsia="ru-RU"/>
        </w:rPr>
        <w:t xml:space="preserve">. </w:t>
      </w:r>
      <w:r w:rsidR="00681370" w:rsidRPr="00520C9D">
        <w:t>Настоящее постановление опубликовать на официальном сайте  Администрации в сети Интернет:</w:t>
      </w:r>
      <w:r w:rsidR="00681370" w:rsidRPr="00520C9D">
        <w:rPr>
          <w:rFonts w:eastAsia="Calibri"/>
          <w:color w:val="000000"/>
        </w:rPr>
        <w:t xml:space="preserve"> </w:t>
      </w:r>
      <w:r w:rsidR="00681370" w:rsidRPr="00520C9D">
        <w:rPr>
          <w:rFonts w:eastAsia="Calibri"/>
          <w:color w:val="000000"/>
          <w:lang w:val="en-US"/>
        </w:rPr>
        <w:t>www</w:t>
      </w:r>
      <w:r w:rsidR="00681370" w:rsidRPr="00520C9D">
        <w:rPr>
          <w:rFonts w:eastAsia="Calibri"/>
          <w:color w:val="000000"/>
        </w:rPr>
        <w:t>.</w:t>
      </w:r>
      <w:r w:rsidR="00681370" w:rsidRPr="00520C9D">
        <w:rPr>
          <w:rFonts w:eastAsia="Calibri"/>
          <w:color w:val="000000"/>
          <w:lang w:val="en-US"/>
        </w:rPr>
        <w:t>mrakovog</w:t>
      </w:r>
      <w:r w:rsidR="00681370" w:rsidRPr="00520C9D">
        <w:rPr>
          <w:rFonts w:eastAsia="Calibri"/>
          <w:color w:val="000000"/>
        </w:rPr>
        <w:t>.</w:t>
      </w:r>
      <w:r w:rsidR="00681370" w:rsidRPr="00520C9D">
        <w:rPr>
          <w:rFonts w:eastAsia="Calibri"/>
          <w:color w:val="000000"/>
          <w:lang w:val="en-US"/>
        </w:rPr>
        <w:t>ru</w:t>
      </w:r>
      <w:r w:rsidR="00681370" w:rsidRPr="00520C9D">
        <w:rPr>
          <w:rFonts w:eastAsia="Calibri"/>
          <w:color w:val="000000"/>
        </w:rPr>
        <w:t>.</w:t>
      </w:r>
    </w:p>
    <w:p w:rsidR="000200F7" w:rsidRPr="00520C9D" w:rsidRDefault="00520C9D" w:rsidP="00520C9D">
      <w:pPr>
        <w:tabs>
          <w:tab w:val="left" w:pos="0"/>
        </w:tabs>
        <w:autoSpaceDE w:val="0"/>
        <w:autoSpaceDN w:val="0"/>
        <w:adjustRightInd w:val="0"/>
        <w:spacing w:after="0" w:line="240" w:lineRule="auto"/>
        <w:jc w:val="both"/>
      </w:pPr>
      <w:r w:rsidRPr="00520C9D">
        <w:t xml:space="preserve">           5</w:t>
      </w:r>
      <w:r w:rsidR="006B0094" w:rsidRPr="00520C9D">
        <w:t>. Контроль за  исполнением  настоящего постановления оставляю за собой.</w:t>
      </w:r>
    </w:p>
    <w:p w:rsidR="000200F7" w:rsidRPr="00520C9D" w:rsidRDefault="000200F7" w:rsidP="00520C9D">
      <w:pPr>
        <w:spacing w:after="0" w:line="240" w:lineRule="auto"/>
        <w:ind w:firstLine="567"/>
        <w:jc w:val="both"/>
      </w:pPr>
    </w:p>
    <w:p w:rsidR="00520C9D" w:rsidRPr="00520C9D" w:rsidRDefault="00520C9D" w:rsidP="00520C9D">
      <w:pPr>
        <w:spacing w:after="0" w:line="240" w:lineRule="auto"/>
        <w:ind w:firstLine="567"/>
        <w:jc w:val="both"/>
      </w:pPr>
    </w:p>
    <w:p w:rsidR="00520C9D" w:rsidRPr="00520C9D" w:rsidRDefault="00520C9D" w:rsidP="00520C9D">
      <w:pPr>
        <w:spacing w:after="0" w:line="240" w:lineRule="auto"/>
        <w:ind w:firstLine="567"/>
        <w:jc w:val="both"/>
      </w:pPr>
    </w:p>
    <w:p w:rsidR="00520C9D" w:rsidRPr="00520C9D" w:rsidRDefault="00520C9D" w:rsidP="00520C9D">
      <w:pPr>
        <w:spacing w:after="0" w:line="240" w:lineRule="auto"/>
        <w:ind w:firstLine="567"/>
        <w:jc w:val="both"/>
      </w:pPr>
    </w:p>
    <w:p w:rsidR="00520C9D" w:rsidRPr="00520C9D" w:rsidRDefault="00520C9D" w:rsidP="00520C9D">
      <w:pPr>
        <w:spacing w:after="0"/>
      </w:pPr>
      <w:r w:rsidRPr="00520C9D">
        <w:t>Глава сельского поселения</w:t>
      </w:r>
    </w:p>
    <w:p w:rsidR="00520C9D" w:rsidRPr="00520C9D" w:rsidRDefault="00520C9D" w:rsidP="00520C9D">
      <w:pPr>
        <w:spacing w:after="0"/>
      </w:pPr>
      <w:r w:rsidRPr="00520C9D">
        <w:t>Мраковский сельсовет</w:t>
      </w:r>
    </w:p>
    <w:p w:rsidR="00520C9D" w:rsidRPr="00520C9D" w:rsidRDefault="00520C9D" w:rsidP="00520C9D">
      <w:pPr>
        <w:spacing w:after="0"/>
      </w:pPr>
      <w:r w:rsidRPr="00520C9D">
        <w:t>муниципального района</w:t>
      </w:r>
    </w:p>
    <w:p w:rsidR="00520C9D" w:rsidRPr="00520C9D" w:rsidRDefault="00520C9D" w:rsidP="00520C9D">
      <w:pPr>
        <w:spacing w:after="0"/>
      </w:pPr>
      <w:r w:rsidRPr="00520C9D">
        <w:t>Гафурийский район Республики</w:t>
      </w:r>
    </w:p>
    <w:p w:rsidR="00520C9D" w:rsidRPr="00520C9D" w:rsidRDefault="00520C9D" w:rsidP="00520C9D">
      <w:pPr>
        <w:spacing w:after="0"/>
      </w:pPr>
      <w:r w:rsidRPr="00520C9D">
        <w:t xml:space="preserve">Башкортостан  </w:t>
      </w:r>
      <w:r w:rsidRPr="00520C9D">
        <w:tab/>
      </w:r>
      <w:r w:rsidRPr="00520C9D">
        <w:tab/>
      </w:r>
      <w:r w:rsidRPr="00520C9D">
        <w:tab/>
      </w:r>
      <w:r w:rsidRPr="00520C9D">
        <w:tab/>
        <w:t xml:space="preserve">  ______________</w:t>
      </w:r>
      <w:r w:rsidRPr="00520C9D">
        <w:tab/>
      </w:r>
      <w:r w:rsidRPr="00520C9D">
        <w:tab/>
        <w:t>Иванов С.В.</w:t>
      </w:r>
    </w:p>
    <w:p w:rsidR="000200F7" w:rsidRPr="00520C9D" w:rsidRDefault="000200F7" w:rsidP="00520C9D">
      <w:pPr>
        <w:spacing w:after="0" w:line="240" w:lineRule="auto"/>
        <w:rPr>
          <w:b/>
        </w:rPr>
      </w:pPr>
      <w:r w:rsidRPr="00520C9D">
        <w:rPr>
          <w:b/>
        </w:rPr>
        <w:br w:type="page"/>
      </w:r>
    </w:p>
    <w:p w:rsidR="00520C9D" w:rsidRPr="00B16F5E" w:rsidRDefault="00520C9D" w:rsidP="00520C9D">
      <w:pPr>
        <w:tabs>
          <w:tab w:val="left" w:pos="7425"/>
        </w:tabs>
        <w:spacing w:after="0" w:line="240" w:lineRule="auto"/>
        <w:ind w:firstLine="851"/>
        <w:jc w:val="right"/>
        <w:rPr>
          <w:b/>
        </w:rPr>
      </w:pPr>
      <w:r w:rsidRPr="00B16F5E">
        <w:rPr>
          <w:b/>
        </w:rPr>
        <w:t>Утвержден</w:t>
      </w:r>
    </w:p>
    <w:p w:rsidR="00520C9D" w:rsidRPr="00B16F5E" w:rsidRDefault="00520C9D" w:rsidP="00520C9D">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520C9D" w:rsidRDefault="00520C9D" w:rsidP="00520C9D">
      <w:pPr>
        <w:widowControl w:val="0"/>
        <w:autoSpaceDE w:val="0"/>
        <w:autoSpaceDN w:val="0"/>
        <w:adjustRightInd w:val="0"/>
        <w:spacing w:after="0" w:line="240" w:lineRule="auto"/>
        <w:ind w:firstLine="851"/>
        <w:jc w:val="right"/>
        <w:rPr>
          <w:b/>
        </w:rPr>
      </w:pPr>
      <w:r>
        <w:rPr>
          <w:b/>
        </w:rPr>
        <w:t>сельского поселения Мраковский</w:t>
      </w:r>
    </w:p>
    <w:p w:rsidR="00520C9D" w:rsidRPr="00B16F5E" w:rsidRDefault="00520C9D" w:rsidP="00520C9D">
      <w:pPr>
        <w:widowControl w:val="0"/>
        <w:autoSpaceDE w:val="0"/>
        <w:autoSpaceDN w:val="0"/>
        <w:adjustRightInd w:val="0"/>
        <w:spacing w:after="0" w:line="240" w:lineRule="auto"/>
        <w:ind w:firstLine="851"/>
        <w:jc w:val="right"/>
        <w:rPr>
          <w:b/>
          <w:bCs/>
          <w:sz w:val="20"/>
        </w:rPr>
      </w:pPr>
      <w:r>
        <w:rPr>
          <w:b/>
        </w:rPr>
        <w:t>сельсовет МР Гафурийский район РБ</w:t>
      </w:r>
    </w:p>
    <w:p w:rsidR="00520C9D" w:rsidRPr="00B16F5E" w:rsidRDefault="00520C9D" w:rsidP="00520C9D">
      <w:pPr>
        <w:widowControl w:val="0"/>
        <w:autoSpaceDE w:val="0"/>
        <w:autoSpaceDN w:val="0"/>
        <w:adjustRightInd w:val="0"/>
        <w:spacing w:after="0" w:line="240" w:lineRule="auto"/>
        <w:ind w:firstLine="851"/>
        <w:jc w:val="right"/>
        <w:rPr>
          <w:b/>
        </w:rPr>
      </w:pPr>
      <w:r w:rsidRPr="00B16F5E">
        <w:rPr>
          <w:b/>
        </w:rPr>
        <w:t xml:space="preserve">от ____________20___ года </w:t>
      </w:r>
      <w:r>
        <w:rPr>
          <w:b/>
        </w:rPr>
        <w:t xml:space="preserve"> </w:t>
      </w:r>
      <w:r w:rsidRPr="00B16F5E">
        <w:rPr>
          <w:b/>
        </w:rPr>
        <w:t>№____</w:t>
      </w:r>
    </w:p>
    <w:p w:rsidR="000200F7" w:rsidRPr="00B16F5E" w:rsidRDefault="000200F7" w:rsidP="00330183">
      <w:pPr>
        <w:widowControl w:val="0"/>
        <w:autoSpaceDE w:val="0"/>
        <w:autoSpaceDN w:val="0"/>
        <w:adjustRightInd w:val="0"/>
        <w:spacing w:after="0" w:line="240" w:lineRule="auto"/>
        <w:ind w:firstLine="851"/>
        <w:jc w:val="right"/>
        <w:rPr>
          <w:b/>
        </w:rPr>
      </w:pPr>
    </w:p>
    <w:p w:rsidR="000200F7" w:rsidRPr="00B16F5E" w:rsidRDefault="000200F7" w:rsidP="00330183">
      <w:pPr>
        <w:widowControl w:val="0"/>
        <w:spacing w:after="0" w:line="240" w:lineRule="auto"/>
        <w:ind w:firstLine="567"/>
        <w:contextualSpacing/>
        <w:jc w:val="center"/>
        <w:rPr>
          <w:b/>
        </w:rPr>
      </w:pPr>
    </w:p>
    <w:p w:rsidR="00520C9D" w:rsidRPr="006B0094" w:rsidRDefault="000200F7" w:rsidP="00520C9D">
      <w:pPr>
        <w:widowControl w:val="0"/>
        <w:autoSpaceDE w:val="0"/>
        <w:autoSpaceDN w:val="0"/>
        <w:adjustRightInd w:val="0"/>
        <w:spacing w:after="0" w:line="240" w:lineRule="auto"/>
        <w:jc w:val="center"/>
        <w:rPr>
          <w:b/>
          <w:sz w:val="26"/>
          <w:szCs w:val="26"/>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00520C9D" w:rsidRPr="00520C9D">
        <w:rPr>
          <w:b/>
          <w:bCs/>
        </w:rPr>
        <w:t xml:space="preserve">в </w:t>
      </w:r>
      <w:r w:rsidR="00520C9D" w:rsidRPr="00520C9D">
        <w:rPr>
          <w:b/>
        </w:rPr>
        <w:t>сельском поселении Мраковский  сельсовет  муниципального района  Гафурийский  район Республики Башкортостан</w:t>
      </w:r>
    </w:p>
    <w:p w:rsidR="000200F7" w:rsidRPr="00B16F5E" w:rsidRDefault="000200F7" w:rsidP="00520C9D">
      <w:pPr>
        <w:widowControl w:val="0"/>
        <w:autoSpaceDE w:val="0"/>
        <w:autoSpaceDN w:val="0"/>
        <w:adjustRightInd w:val="0"/>
        <w:spacing w:after="0" w:line="240" w:lineRule="auto"/>
        <w:jc w:val="center"/>
        <w:rPr>
          <w:b/>
          <w:bCs/>
        </w:rPr>
      </w:pP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520C9D">
      <w:pPr>
        <w:widowControl w:val="0"/>
        <w:autoSpaceDE w:val="0"/>
        <w:autoSpaceDN w:val="0"/>
        <w:adjustRightInd w:val="0"/>
        <w:spacing w:after="0" w:line="240" w:lineRule="auto"/>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20C9D">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00520C9D" w:rsidRPr="00520C9D">
        <w:rPr>
          <w:bCs/>
        </w:rPr>
        <w:t xml:space="preserve">в </w:t>
      </w:r>
      <w:r w:rsidR="00520C9D" w:rsidRPr="00520C9D">
        <w:t>сельском поселении Мраковский  сельсовет  муниципального района  Гафурийский  район Республики Башкортостан</w:t>
      </w:r>
      <w:r w:rsidR="00520C9D">
        <w:t xml:space="preserve"> </w:t>
      </w:r>
      <w:r w:rsidRPr="00B16F5E">
        <w:t xml:space="preserve"> (далее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520C9D" w:rsidRPr="00520C9D">
        <w:t>сельско</w:t>
      </w:r>
      <w:r w:rsidR="00520C9D">
        <w:t>го</w:t>
      </w:r>
      <w:r w:rsidR="00520C9D" w:rsidRPr="00520C9D">
        <w:t xml:space="preserve"> поселени</w:t>
      </w:r>
      <w:r w:rsidR="00520C9D">
        <w:t>я</w:t>
      </w:r>
      <w:r w:rsidR="00520C9D" w:rsidRPr="00520C9D">
        <w:t xml:space="preserve"> Мраковский  сельсовет  муниципального района  Гафурийский  район Республики Башкортостан</w:t>
      </w:r>
      <w:r w:rsidR="007F20C0">
        <w:t>, (</w:t>
      </w:r>
      <w:r w:rsidRPr="00B16F5E">
        <w:t>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w:t>
      </w:r>
      <w:r w:rsidR="007F20C0">
        <w:t xml:space="preserve">- </w:t>
      </w:r>
      <w:r w:rsidR="007F20C0" w:rsidRPr="00C50C05">
        <w:rPr>
          <w:rFonts w:eastAsia="Calibri"/>
          <w:color w:val="000000"/>
          <w:lang w:val="en-US"/>
        </w:rPr>
        <w:t>www</w:t>
      </w:r>
      <w:r w:rsidR="007F20C0" w:rsidRPr="00C50C05">
        <w:rPr>
          <w:rFonts w:eastAsia="Calibri"/>
          <w:color w:val="000000"/>
        </w:rPr>
        <w:t>.</w:t>
      </w:r>
      <w:r w:rsidR="007F20C0" w:rsidRPr="00C50C05">
        <w:rPr>
          <w:rFonts w:eastAsia="Calibri"/>
          <w:color w:val="000000"/>
          <w:lang w:val="en-US"/>
        </w:rPr>
        <w:t>mrakovog</w:t>
      </w:r>
      <w:r w:rsidR="007F20C0" w:rsidRPr="00C50C05">
        <w:rPr>
          <w:rFonts w:eastAsia="Calibri"/>
          <w:color w:val="000000"/>
        </w:rPr>
        <w:t>.</w:t>
      </w:r>
      <w:r w:rsidR="007F20C0" w:rsidRPr="00C50C05">
        <w:rPr>
          <w:rFonts w:eastAsia="Calibri"/>
          <w:color w:val="000000"/>
          <w:lang w:val="en-US"/>
        </w:rPr>
        <w:t>ru</w:t>
      </w:r>
      <w:r w:rsidR="007F20C0">
        <w:rPr>
          <w:color w:val="000000"/>
        </w:rPr>
        <w:t xml:space="preserve">  </w:t>
      </w:r>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007F20C0">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информационных стендах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Администрации (Уполномоченного органа)</w:t>
      </w:r>
      <w:r w:rsidRPr="00B16F5E">
        <w:rPr>
          <w:bCs/>
        </w:rPr>
        <w:t xml:space="preserve"> в информационно-телекоммуникационной сети Интернет </w:t>
      </w:r>
      <w:r w:rsidR="0068496B" w:rsidRPr="00C50C05">
        <w:rPr>
          <w:rFonts w:eastAsia="Calibri"/>
          <w:color w:val="000000"/>
          <w:lang w:val="en-US"/>
        </w:rPr>
        <w:t>www</w:t>
      </w:r>
      <w:r w:rsidR="0068496B" w:rsidRPr="00C50C05">
        <w:rPr>
          <w:rFonts w:eastAsia="Calibri"/>
          <w:color w:val="000000"/>
        </w:rPr>
        <w:t>.</w:t>
      </w:r>
      <w:r w:rsidR="0068496B" w:rsidRPr="00C50C05">
        <w:rPr>
          <w:rFonts w:eastAsia="Calibri"/>
          <w:color w:val="000000"/>
          <w:lang w:val="en-US"/>
        </w:rPr>
        <w:t>mrakovog</w:t>
      </w:r>
      <w:r w:rsidR="0068496B" w:rsidRPr="00C50C05">
        <w:rPr>
          <w:rFonts w:eastAsia="Calibri"/>
          <w:color w:val="000000"/>
        </w:rPr>
        <w:t>.</w:t>
      </w:r>
      <w:r w:rsidR="0068496B" w:rsidRPr="00C50C05">
        <w:rPr>
          <w:rFonts w:eastAsia="Calibri"/>
          <w:color w:val="000000"/>
          <w:lang w:val="en-US"/>
        </w:rPr>
        <w:t>ru</w:t>
      </w:r>
      <w:r w:rsidR="0068496B">
        <w:rPr>
          <w:color w:val="000000"/>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68496B">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68496B" w:rsidRPr="003C49AB" w:rsidRDefault="000578E8" w:rsidP="0068496B">
      <w:pPr>
        <w:autoSpaceDE w:val="0"/>
        <w:autoSpaceDN w:val="0"/>
        <w:adjustRightInd w:val="0"/>
        <w:ind w:firstLine="709"/>
        <w:jc w:val="both"/>
        <w:rPr>
          <w:rFonts w:eastAsia="Calibri"/>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68496B">
        <w:rPr>
          <w:rFonts w:eastAsia="Calibri"/>
        </w:rPr>
        <w:t>сельского поселения Мраковский сельсовет муниципального района Гафурийский район Республики Башкортостан.</w:t>
      </w:r>
    </w:p>
    <w:p w:rsidR="00D57C7B" w:rsidRPr="0068496B" w:rsidRDefault="00D57C7B" w:rsidP="0068496B">
      <w:pPr>
        <w:autoSpaceDE w:val="0"/>
        <w:autoSpaceDN w:val="0"/>
        <w:adjustRightInd w:val="0"/>
        <w:ind w:firstLine="709"/>
        <w:jc w:val="both"/>
        <w:rPr>
          <w:rFonts w:eastAsia="Calibri"/>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68496B">
        <w:rPr>
          <w:rFonts w:eastAsia="Calibri"/>
        </w:rPr>
        <w:t xml:space="preserve">сельского поселения Мраковский сельсовет муниципального района Гафурийский район Республики Башкортостан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У и 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3"/>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68496B">
        <w:rPr>
          <w:bCs/>
        </w:rPr>
        <w:t xml:space="preserve"> </w:t>
      </w:r>
      <w:r w:rsidRPr="00B16F5E">
        <w:t>при личном обращении заявителя в</w:t>
      </w:r>
      <w:r w:rsidR="00C10975" w:rsidRPr="00B16F5E">
        <w:t xml:space="preserve"> адрес</w:t>
      </w:r>
      <w:r w:rsidR="0068496B">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68496B">
        <w:rPr>
          <w:bCs/>
        </w:rPr>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68496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68496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68496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68496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68496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68496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68496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68496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C81343" w:rsidP="00330183">
      <w:pPr>
        <w:autoSpaceDE w:val="0"/>
        <w:autoSpaceDN w:val="0"/>
        <w:adjustRightInd w:val="0"/>
        <w:spacing w:after="0" w:line="240" w:lineRule="auto"/>
        <w:jc w:val="both"/>
      </w:pPr>
      <w:r w:rsidRPr="00B16F5E">
        <w:t xml:space="preserve">отклонение </w:t>
      </w:r>
      <w:r w:rsidR="0041583D" w:rsidRPr="00B16F5E">
        <w:t>от предельных параметров разрешенного строительства, реконструкции объектов капитального строительства</w:t>
      </w:r>
      <w:r w:rsidR="0068496B">
        <w:t xml:space="preserve"> </w:t>
      </w:r>
      <w:r w:rsidRPr="00B16F5E">
        <w:t>не соответствует ограничениям использования объектов недвижимости, установленным на при</w:t>
      </w:r>
      <w:r w:rsidR="0068496B">
        <w:t xml:space="preserve"> </w:t>
      </w:r>
      <w:r w:rsidRPr="00B16F5E">
        <w:t>аэродромной территории</w:t>
      </w:r>
      <w:r w:rsidR="0041583D"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68496B">
        <w:t xml:space="preserve"> </w:t>
      </w:r>
      <w:r w:rsidRPr="00B16F5E">
        <w:t>и</w:t>
      </w:r>
      <w:r w:rsidR="005C06E1" w:rsidRPr="00B16F5E">
        <w:t xml:space="preserve"> муниципальными правовыми актами</w:t>
      </w:r>
      <w:r w:rsidR="0068496B">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68496B">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0068496B">
        <w:t xml:space="preserve"> </w:t>
      </w:r>
      <w:r w:rsidR="000D7F02" w:rsidRPr="00B16F5E">
        <w:t>формирование и направление межведомственных запросов;</w:t>
      </w:r>
    </w:p>
    <w:p w:rsidR="0027704F" w:rsidRPr="00B16F5E" w:rsidRDefault="005C06E1" w:rsidP="00330183">
      <w:pPr>
        <w:autoSpaceDE w:val="0"/>
        <w:autoSpaceDN w:val="0"/>
        <w:adjustRightInd w:val="0"/>
        <w:spacing w:after="0" w:line="240" w:lineRule="auto"/>
        <w:jc w:val="both"/>
      </w:pPr>
      <w:r w:rsidRPr="00B16F5E">
        <w:t>рассмотрение материалов Комиссией и принятие рекомендательного решения</w:t>
      </w:r>
      <w:r w:rsidR="00A144C0" w:rsidRPr="00B16F5E">
        <w:t>;</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68496B">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68496B">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1" w:history="1">
        <w:r w:rsidRPr="00B16F5E">
          <w:t>Правилами</w:t>
        </w:r>
      </w:hyperlink>
      <w:r w:rsidR="0068496B">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8E6095"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68496B">
        <w:t xml:space="preserve"> </w:t>
      </w:r>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(Уполномоченного органа), ее(его)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68496B" w:rsidRPr="003C49AB" w:rsidRDefault="00AD0933" w:rsidP="0068496B">
      <w:pPr>
        <w:autoSpaceDE w:val="0"/>
        <w:autoSpaceDN w:val="0"/>
        <w:adjustRightInd w:val="0"/>
        <w:ind w:firstLine="709"/>
        <w:jc w:val="both"/>
        <w:rPr>
          <w:rFonts w:eastAsia="Calibri"/>
        </w:rPr>
      </w:pPr>
      <w:r w:rsidRPr="00B16F5E">
        <w:t xml:space="preserve">5.6.1. официального сайта Администрации </w:t>
      </w:r>
      <w:r w:rsidR="0068496B">
        <w:rPr>
          <w:rFonts w:eastAsia="Calibri"/>
        </w:rPr>
        <w:t>сельского поселения Мраковский сельсовет муниципального района Гафурийский район Республики Башкортостан.</w:t>
      </w:r>
    </w:p>
    <w:p w:rsidR="00AD0933" w:rsidRPr="00B16F5E" w:rsidRDefault="00AD0933" w:rsidP="0068496B">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5A11FB">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w:t>
      </w:r>
      <w:r w:rsidR="005A11FB">
        <w:t xml:space="preserve"> </w:t>
      </w:r>
      <w:r w:rsidRPr="00B16F5E">
        <w:t xml:space="preserve">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5A11FB">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005A11FB">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05435">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005A11FB">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005A11FB">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005A11FB">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05435">
        <w:t xml:space="preserve"> </w:t>
      </w:r>
      <w:r w:rsidRPr="00B16F5E">
        <w:t>и Администрации (Уполномоченным органом), запрашиваются многофункциональным центром</w:t>
      </w:r>
      <w:r w:rsidR="005A11FB">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5A11FB">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005A11FB">
        <w:t xml:space="preserve"> </w:t>
      </w:r>
      <w:r w:rsidRPr="00B16F5E">
        <w:t xml:space="preserve">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005A11FB">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00D05435">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00D05435">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005A11FB">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005A11FB">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004133CB">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D05435" w:rsidP="00FD00A6">
      <w:pPr>
        <w:spacing w:after="0" w:line="240" w:lineRule="auto"/>
        <w:rPr>
          <w:sz w:val="24"/>
          <w:szCs w:val="24"/>
        </w:rPr>
      </w:pPr>
      <w:r>
        <w:rPr>
          <w:sz w:val="24"/>
          <w:szCs w:val="24"/>
        </w:rPr>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0908CF" w:rsidP="00330183">
      <w:pPr>
        <w:widowControl w:val="0"/>
        <w:autoSpaceDE w:val="0"/>
        <w:autoSpaceDN w:val="0"/>
        <w:adjustRightInd w:val="0"/>
        <w:spacing w:after="0" w:line="240" w:lineRule="auto"/>
        <w:ind w:left="4813"/>
        <w:rPr>
          <w:bCs/>
          <w:sz w:val="24"/>
          <w:szCs w:val="24"/>
        </w:rPr>
      </w:pPr>
      <w:r w:rsidRPr="00B16F5E">
        <w:rPr>
          <w:sz w:val="24"/>
          <w:szCs w:val="24"/>
        </w:rPr>
        <w:t>«</w:t>
      </w:r>
      <w:r w:rsidR="00C43E8B" w:rsidRPr="00B16F5E">
        <w:rPr>
          <w:bCs/>
          <w:sz w:val="24"/>
          <w:szCs w:val="24"/>
        </w:rPr>
        <w:t>Предоставление</w:t>
      </w:r>
      <w:r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r>
      <w:r w:rsidR="00D05435">
        <w:rPr>
          <w:bCs/>
          <w:sz w:val="24"/>
          <w:szCs w:val="24"/>
        </w:rPr>
        <w:t xml:space="preserve">                                                         </w:t>
      </w:r>
      <w:r w:rsidRPr="00B16F5E">
        <w:rPr>
          <w:bCs/>
          <w:sz w:val="24"/>
          <w:szCs w:val="24"/>
        </w:rPr>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r>
      <w:r w:rsidR="00D05435">
        <w:rPr>
          <w:bCs/>
          <w:sz w:val="24"/>
          <w:szCs w:val="24"/>
        </w:rPr>
        <w:t xml:space="preserve">                                                         </w:t>
      </w:r>
      <w:r w:rsidRPr="00B16F5E">
        <w:rPr>
          <w:bCs/>
          <w:sz w:val="24"/>
          <w:szCs w:val="24"/>
        </w:rPr>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r>
      <w:r w:rsidR="00D05435">
        <w:rPr>
          <w:bCs/>
          <w:sz w:val="24"/>
          <w:szCs w:val="24"/>
        </w:rPr>
        <w:t xml:space="preserve">                                                         </w:t>
      </w:r>
      <w:r w:rsidRPr="00B16F5E">
        <w:rPr>
          <w:bCs/>
          <w:sz w:val="24"/>
          <w:szCs w:val="24"/>
        </w:rPr>
        <w:t>реконструкции объектов</w:t>
      </w:r>
    </w:p>
    <w:p w:rsidR="000908CF" w:rsidRPr="00B16F5E" w:rsidRDefault="00D05435" w:rsidP="00330183">
      <w:pPr>
        <w:widowControl w:val="0"/>
        <w:autoSpaceDE w:val="0"/>
        <w:autoSpaceDN w:val="0"/>
        <w:adjustRightInd w:val="0"/>
        <w:spacing w:after="0" w:line="240" w:lineRule="auto"/>
        <w:ind w:firstLine="851"/>
        <w:rPr>
          <w:sz w:val="24"/>
          <w:szCs w:val="24"/>
        </w:rPr>
      </w:pPr>
      <w:r>
        <w:rPr>
          <w:bCs/>
          <w:sz w:val="24"/>
          <w:szCs w:val="24"/>
        </w:rPr>
        <w:t xml:space="preserve">                                                                   </w:t>
      </w:r>
      <w:r w:rsidR="000908CF" w:rsidRPr="00B16F5E">
        <w:rPr>
          <w:bCs/>
          <w:sz w:val="24"/>
          <w:szCs w:val="24"/>
        </w:rPr>
        <w:t>капитального  строительства</w:t>
      </w:r>
      <w:r w:rsidR="000908CF" w:rsidRPr="00B16F5E">
        <w:rPr>
          <w:sz w:val="24"/>
          <w:szCs w:val="24"/>
        </w:rPr>
        <w:t>»</w:t>
      </w:r>
    </w:p>
    <w:p w:rsidR="00D05435" w:rsidRDefault="00D05435" w:rsidP="00D05435">
      <w:pPr>
        <w:widowControl w:val="0"/>
        <w:autoSpaceDE w:val="0"/>
        <w:autoSpaceDN w:val="0"/>
        <w:adjustRightInd w:val="0"/>
        <w:spacing w:after="0" w:line="240" w:lineRule="auto"/>
        <w:ind w:firstLine="851"/>
        <w:rPr>
          <w:sz w:val="24"/>
          <w:szCs w:val="24"/>
        </w:rPr>
      </w:pPr>
      <w:r>
        <w:tab/>
      </w:r>
      <w:r>
        <w:tab/>
      </w:r>
      <w:r>
        <w:tab/>
      </w:r>
      <w:r>
        <w:tab/>
      </w:r>
      <w:r>
        <w:tab/>
        <w:t xml:space="preserve">         </w:t>
      </w:r>
      <w:r w:rsidRPr="00D05435">
        <w:rPr>
          <w:sz w:val="24"/>
          <w:szCs w:val="24"/>
        </w:rPr>
        <w:t>в сельском поселении Мраковский  сельсовет</w:t>
      </w:r>
    </w:p>
    <w:p w:rsidR="00D05435" w:rsidRDefault="00D05435" w:rsidP="00D05435">
      <w:pPr>
        <w:widowControl w:val="0"/>
        <w:autoSpaceDE w:val="0"/>
        <w:autoSpaceDN w:val="0"/>
        <w:adjustRightInd w:val="0"/>
        <w:spacing w:after="0" w:line="240" w:lineRule="auto"/>
        <w:ind w:firstLine="851"/>
        <w:rPr>
          <w:sz w:val="24"/>
          <w:szCs w:val="24"/>
        </w:rPr>
      </w:pPr>
      <w:r>
        <w:rPr>
          <w:sz w:val="24"/>
          <w:szCs w:val="24"/>
        </w:rPr>
        <w:t xml:space="preserve">                                                               </w:t>
      </w:r>
      <w:r w:rsidRPr="00D05435">
        <w:rPr>
          <w:sz w:val="24"/>
          <w:szCs w:val="24"/>
        </w:rPr>
        <w:t xml:space="preserve"> </w:t>
      </w:r>
      <w:r>
        <w:rPr>
          <w:sz w:val="24"/>
          <w:szCs w:val="24"/>
        </w:rPr>
        <w:t xml:space="preserve">   </w:t>
      </w:r>
      <w:r w:rsidRPr="00D05435">
        <w:rPr>
          <w:sz w:val="24"/>
          <w:szCs w:val="24"/>
        </w:rPr>
        <w:t>муниципального района</w:t>
      </w:r>
      <w:r>
        <w:rPr>
          <w:sz w:val="24"/>
          <w:szCs w:val="24"/>
        </w:rPr>
        <w:t xml:space="preserve"> </w:t>
      </w:r>
      <w:r w:rsidRPr="00D05435">
        <w:rPr>
          <w:sz w:val="24"/>
          <w:szCs w:val="24"/>
        </w:rPr>
        <w:t xml:space="preserve">Гафурийский  район </w:t>
      </w:r>
    </w:p>
    <w:p w:rsidR="000908CF" w:rsidRPr="00D05435" w:rsidRDefault="00D05435" w:rsidP="00D05435">
      <w:pPr>
        <w:widowControl w:val="0"/>
        <w:autoSpaceDE w:val="0"/>
        <w:autoSpaceDN w:val="0"/>
        <w:adjustRightInd w:val="0"/>
        <w:spacing w:after="0" w:line="240" w:lineRule="auto"/>
        <w:ind w:firstLine="851"/>
        <w:rPr>
          <w:sz w:val="24"/>
          <w:szCs w:val="24"/>
        </w:rPr>
      </w:pPr>
      <w:r>
        <w:rPr>
          <w:sz w:val="24"/>
          <w:szCs w:val="24"/>
        </w:rPr>
        <w:t xml:space="preserve">                                                                   </w:t>
      </w:r>
      <w:r w:rsidRPr="00D05435">
        <w:rPr>
          <w:sz w:val="24"/>
          <w:szCs w:val="24"/>
        </w:rPr>
        <w:t>Республики Башкортостан</w:t>
      </w:r>
    </w:p>
    <w:p w:rsidR="00FD00A6" w:rsidRPr="00B16F5E" w:rsidRDefault="00FD00A6" w:rsidP="00330183">
      <w:pPr>
        <w:autoSpaceDE w:val="0"/>
        <w:autoSpaceDN w:val="0"/>
        <w:adjustRightInd w:val="0"/>
        <w:spacing w:after="0" w:line="240" w:lineRule="auto"/>
        <w:ind w:left="3402"/>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D05435">
        <w:rPr>
          <w:sz w:val="24"/>
          <w:szCs w:val="24"/>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2D76ED" w:rsidRPr="00B83F99">
        <w:t>__________________________________</w:t>
      </w:r>
    </w:p>
    <w:p w:rsidR="002D76ED" w:rsidRPr="00B83F99" w:rsidRDefault="002D76ED"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D05435">
              <w:rPr>
                <w:sz w:val="24"/>
                <w:szCs w:val="24"/>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D05435">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D05435" w:rsidRPr="00B16F5E" w:rsidRDefault="00D05435"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p>
    <w:p w:rsidR="00BD39CB" w:rsidRPr="00B16F5E" w:rsidRDefault="00D05435"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D05435">
        <w:rPr>
          <w:bCs/>
          <w:sz w:val="26"/>
          <w:szCs w:val="26"/>
        </w:rPr>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D05435">
        <w:rPr>
          <w:bCs/>
          <w:sz w:val="26"/>
          <w:szCs w:val="26"/>
        </w:rPr>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D05435">
        <w:rPr>
          <w:sz w:val="26"/>
          <w:szCs w:val="26"/>
        </w:rPr>
        <w:t xml:space="preserve">» </w:t>
      </w:r>
    </w:p>
    <w:p w:rsidR="00D05435" w:rsidRDefault="00D05435" w:rsidP="00D05435">
      <w:pPr>
        <w:widowControl w:val="0"/>
        <w:autoSpaceDE w:val="0"/>
        <w:autoSpaceDN w:val="0"/>
        <w:adjustRightInd w:val="0"/>
        <w:spacing w:after="0" w:line="240" w:lineRule="auto"/>
        <w:ind w:firstLine="851"/>
        <w:rPr>
          <w:sz w:val="26"/>
          <w:szCs w:val="26"/>
        </w:rPr>
      </w:pPr>
      <w:r>
        <w:rPr>
          <w:sz w:val="26"/>
          <w:szCs w:val="26"/>
        </w:rPr>
        <w:t xml:space="preserve">                                                                                      </w:t>
      </w:r>
      <w:r w:rsidRPr="00D05435">
        <w:rPr>
          <w:sz w:val="26"/>
          <w:szCs w:val="26"/>
        </w:rPr>
        <w:t xml:space="preserve">в сельском поселении </w:t>
      </w:r>
      <w:r>
        <w:rPr>
          <w:sz w:val="26"/>
          <w:szCs w:val="26"/>
        </w:rPr>
        <w:t xml:space="preserve"> </w:t>
      </w:r>
    </w:p>
    <w:p w:rsidR="00D05435" w:rsidRPr="00D05435" w:rsidRDefault="00D05435" w:rsidP="00D05435">
      <w:pPr>
        <w:widowControl w:val="0"/>
        <w:autoSpaceDE w:val="0"/>
        <w:autoSpaceDN w:val="0"/>
        <w:adjustRightInd w:val="0"/>
        <w:spacing w:after="0" w:line="240" w:lineRule="auto"/>
        <w:ind w:firstLine="851"/>
        <w:rPr>
          <w:sz w:val="26"/>
          <w:szCs w:val="26"/>
        </w:rPr>
      </w:pPr>
      <w:r>
        <w:rPr>
          <w:sz w:val="26"/>
          <w:szCs w:val="26"/>
        </w:rPr>
        <w:t xml:space="preserve">                                                                                      </w:t>
      </w:r>
      <w:r w:rsidRPr="00D05435">
        <w:rPr>
          <w:sz w:val="26"/>
          <w:szCs w:val="26"/>
        </w:rPr>
        <w:t>Мраковский  сельсовет</w:t>
      </w:r>
    </w:p>
    <w:p w:rsidR="00D05435" w:rsidRDefault="00D05435" w:rsidP="00D05435">
      <w:pPr>
        <w:widowControl w:val="0"/>
        <w:autoSpaceDE w:val="0"/>
        <w:autoSpaceDN w:val="0"/>
        <w:adjustRightInd w:val="0"/>
        <w:spacing w:after="0" w:line="240" w:lineRule="auto"/>
        <w:ind w:firstLine="851"/>
        <w:rPr>
          <w:sz w:val="26"/>
          <w:szCs w:val="26"/>
        </w:rPr>
      </w:pPr>
      <w:r w:rsidRPr="00D05435">
        <w:rPr>
          <w:sz w:val="26"/>
          <w:szCs w:val="26"/>
        </w:rPr>
        <w:t xml:space="preserve">                                                                </w:t>
      </w:r>
      <w:r>
        <w:rPr>
          <w:sz w:val="26"/>
          <w:szCs w:val="26"/>
        </w:rPr>
        <w:t xml:space="preserve">                    </w:t>
      </w:r>
      <w:r w:rsidRPr="00D05435">
        <w:rPr>
          <w:sz w:val="26"/>
          <w:szCs w:val="26"/>
        </w:rPr>
        <w:t xml:space="preserve">  муниципального района </w:t>
      </w:r>
    </w:p>
    <w:p w:rsidR="00D05435" w:rsidRPr="00D05435" w:rsidRDefault="00D05435" w:rsidP="00D05435">
      <w:pPr>
        <w:widowControl w:val="0"/>
        <w:autoSpaceDE w:val="0"/>
        <w:autoSpaceDN w:val="0"/>
        <w:adjustRightInd w:val="0"/>
        <w:spacing w:after="0" w:line="240" w:lineRule="auto"/>
        <w:ind w:firstLine="851"/>
        <w:rPr>
          <w:sz w:val="26"/>
          <w:szCs w:val="26"/>
        </w:rPr>
      </w:pPr>
      <w:r>
        <w:rPr>
          <w:sz w:val="26"/>
          <w:szCs w:val="26"/>
        </w:rPr>
        <w:t xml:space="preserve">                                                                                      </w:t>
      </w:r>
      <w:r w:rsidRPr="00D05435">
        <w:rPr>
          <w:sz w:val="26"/>
          <w:szCs w:val="26"/>
        </w:rPr>
        <w:t xml:space="preserve">Гафурийский  район </w:t>
      </w:r>
    </w:p>
    <w:p w:rsidR="000908CF" w:rsidRPr="00D05435" w:rsidRDefault="00D05435" w:rsidP="00D05435">
      <w:pPr>
        <w:widowControl w:val="0"/>
        <w:tabs>
          <w:tab w:val="left" w:pos="567"/>
        </w:tabs>
        <w:spacing w:after="0" w:line="240" w:lineRule="auto"/>
        <w:ind w:firstLine="567"/>
        <w:contextualSpacing/>
        <w:jc w:val="center"/>
        <w:rPr>
          <w:sz w:val="26"/>
          <w:szCs w:val="26"/>
        </w:rPr>
      </w:pPr>
      <w:r w:rsidRPr="00D05435">
        <w:rPr>
          <w:sz w:val="26"/>
          <w:szCs w:val="26"/>
        </w:rPr>
        <w:t xml:space="preserve">                                                                  </w:t>
      </w:r>
      <w:r>
        <w:rPr>
          <w:sz w:val="26"/>
          <w:szCs w:val="26"/>
        </w:rPr>
        <w:t xml:space="preserve">           </w:t>
      </w:r>
      <w:r w:rsidRPr="00D05435">
        <w:rPr>
          <w:sz w:val="26"/>
          <w:szCs w:val="26"/>
        </w:rPr>
        <w:t>Республики Башкортостан</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FD00A6" w:rsidRPr="00B16F5E" w:rsidRDefault="000908CF" w:rsidP="00D05435">
      <w:pPr>
        <w:widowControl w:val="0"/>
        <w:autoSpaceDE w:val="0"/>
        <w:autoSpaceDN w:val="0"/>
        <w:adjustRightInd w:val="0"/>
        <w:spacing w:after="0" w:line="240" w:lineRule="auto"/>
        <w:ind w:firstLine="851"/>
        <w:rPr>
          <w:bCs/>
          <w:sz w:val="24"/>
          <w:szCs w:val="24"/>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r w:rsidR="00D05435" w:rsidRPr="00D05435">
        <w:t xml:space="preserve">в сельском поселении Мраковский  сельсовет                                                                   муниципального района Гафурийский  район   Республики Башкортостан                                                              </w:t>
      </w:r>
      <w:r w:rsidR="00D05435">
        <w:t xml:space="preserve"> </w:t>
      </w:r>
      <w:r w:rsidR="00FD00A6" w:rsidRPr="00B16F5E">
        <w:rPr>
          <w:bCs/>
          <w:sz w:val="24"/>
          <w:szCs w:val="24"/>
        </w:rPr>
        <w:t xml:space="preserve">                                                  (для юридических лиц</w:t>
      </w:r>
      <w:r w:rsidR="00345902">
        <w:rPr>
          <w:bCs/>
          <w:sz w:val="24"/>
          <w:szCs w:val="24"/>
        </w:rPr>
        <w:t xml:space="preserve"> и</w:t>
      </w:r>
      <w:r w:rsidR="00D05435">
        <w:rPr>
          <w:bCs/>
          <w:sz w:val="24"/>
          <w:szCs w:val="24"/>
        </w:rPr>
        <w:t xml:space="preserve"> </w:t>
      </w:r>
      <w:r w:rsidR="00345902" w:rsidRPr="00345902">
        <w:rPr>
          <w:bCs/>
          <w:sz w:val="24"/>
          <w:szCs w:val="24"/>
        </w:rPr>
        <w:t>индивидуальных предпринимателей</w:t>
      </w:r>
      <w:r w:rsidR="00FD00A6"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D05435">
              <w:rPr>
                <w:sz w:val="24"/>
                <w:szCs w:val="24"/>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D05435">
      <w:pPr>
        <w:spacing w:after="0" w:line="240" w:lineRule="auto"/>
        <w:jc w:val="both"/>
        <w:rPr>
          <w:sz w:val="27"/>
          <w:szCs w:val="27"/>
        </w:rPr>
      </w:pPr>
      <w:r w:rsidRPr="00B16F5E">
        <w:rPr>
          <w:sz w:val="27"/>
          <w:szCs w:val="27"/>
        </w:rPr>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D05435">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xml:space="preserve">» </w:t>
      </w:r>
      <w:r w:rsidR="00D05435">
        <w:rPr>
          <w:sz w:val="27"/>
          <w:szCs w:val="27"/>
        </w:rPr>
        <w:t xml:space="preserve">в </w:t>
      </w:r>
      <w:r w:rsidR="00D05435" w:rsidRPr="00D05435">
        <w:t>сельском поселении Мраковский  сельсовет                                                                   муниципального района Гафурийский  район Республики Башкортостан</w:t>
      </w:r>
      <w:r w:rsidR="000908CF"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D05435">
              <w:rPr>
                <w:sz w:val="24"/>
                <w:szCs w:val="24"/>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D05435">
      <w:pPr>
        <w:spacing w:after="0" w:line="240" w:lineRule="auto"/>
        <w:ind w:firstLine="567"/>
        <w:jc w:val="both"/>
        <w:rPr>
          <w:bCs/>
          <w:sz w:val="24"/>
          <w:szCs w:val="24"/>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00D05435" w:rsidRPr="00D05435">
        <w:t>сельском поселении Мраковский  сельсовет                                                                   муниципального района Гафурийский  район</w:t>
      </w:r>
      <w:r w:rsidRPr="00B16F5E">
        <w:rPr>
          <w:bCs/>
          <w:sz w:val="24"/>
          <w:szCs w:val="24"/>
        </w:rPr>
        <w:t xml:space="preserve">  </w:t>
      </w:r>
      <w:r w:rsidR="00D05435" w:rsidRPr="00D05435">
        <w:t>Республики Башкортостан</w:t>
      </w:r>
      <w:r w:rsidR="00D05435">
        <w:t>»</w:t>
      </w: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D05435">
      <w:pPr>
        <w:spacing w:after="0" w:line="240" w:lineRule="auto"/>
        <w:jc w:val="both"/>
        <w:rPr>
          <w:bCs/>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xml:space="preserve">» в </w:t>
      </w:r>
      <w:r w:rsidR="00D05435" w:rsidRPr="00D05435">
        <w:t>сельском поселении Мраковский  сельсовет                                                                   муниципального района Гафурийский  район</w:t>
      </w:r>
      <w:r w:rsidR="00D05435" w:rsidRPr="00B16F5E">
        <w:rPr>
          <w:bCs/>
          <w:sz w:val="24"/>
          <w:szCs w:val="24"/>
        </w:rPr>
        <w:t xml:space="preserve">  </w:t>
      </w:r>
      <w:r w:rsidR="00D05435" w:rsidRPr="00D05435">
        <w:t>Республики Башкортостан</w:t>
      </w:r>
      <w:r w:rsidR="00D05435">
        <w:t>»</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Default="00631BE3" w:rsidP="007E0EEC">
      <w:pPr>
        <w:spacing w:after="0" w:line="240" w:lineRule="auto"/>
        <w:ind w:firstLine="567"/>
        <w:rPr>
          <w:bCs/>
        </w:rPr>
      </w:pPr>
    </w:p>
    <w:p w:rsidR="00D05435" w:rsidRDefault="00D05435" w:rsidP="007E0EEC">
      <w:pPr>
        <w:spacing w:after="0" w:line="240" w:lineRule="auto"/>
        <w:ind w:firstLine="567"/>
        <w:rPr>
          <w:bCs/>
        </w:rPr>
      </w:pPr>
    </w:p>
    <w:p w:rsidR="00D05435" w:rsidRPr="00B16F5E" w:rsidRDefault="00D05435" w:rsidP="007E0EEC">
      <w:pPr>
        <w:spacing w:after="0" w:line="240" w:lineRule="auto"/>
        <w:ind w:firstLine="567"/>
        <w:rPr>
          <w:bCs/>
        </w:rPr>
      </w:pP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t>индивидуальных предпринимателей</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D05435">
              <w:rPr>
                <w:sz w:val="24"/>
                <w:szCs w:val="24"/>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D05435">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8"/>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29"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5"/>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F6E" w:rsidRDefault="00D12F6E" w:rsidP="007753F7">
      <w:pPr>
        <w:spacing w:after="0" w:line="240" w:lineRule="auto"/>
      </w:pPr>
      <w:r>
        <w:separator/>
      </w:r>
    </w:p>
  </w:endnote>
  <w:endnote w:type="continuationSeparator" w:id="1">
    <w:p w:rsidR="00D12F6E" w:rsidRDefault="00D12F6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F6E" w:rsidRDefault="00D12F6E" w:rsidP="007753F7">
      <w:pPr>
        <w:spacing w:after="0" w:line="240" w:lineRule="auto"/>
      </w:pPr>
      <w:r>
        <w:separator/>
      </w:r>
    </w:p>
  </w:footnote>
  <w:footnote w:type="continuationSeparator" w:id="1">
    <w:p w:rsidR="00D12F6E" w:rsidRDefault="00D12F6E" w:rsidP="007753F7">
      <w:pPr>
        <w:spacing w:after="0" w:line="240" w:lineRule="auto"/>
      </w:pPr>
      <w:r>
        <w:continuationSeparator/>
      </w:r>
    </w:p>
  </w:footnote>
  <w:footnote w:id="2">
    <w:p w:rsidR="00731C64" w:rsidRPr="002A6AEE" w:rsidRDefault="00731C64"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31C64" w:rsidRDefault="00731C64">
      <w:pPr>
        <w:pStyle w:val="ac"/>
      </w:pPr>
    </w:p>
  </w:footnote>
  <w:footnote w:id="3">
    <w:p w:rsidR="00731C64" w:rsidRDefault="00731C64"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731C64" w:rsidRPr="00567691" w:rsidRDefault="00731C64"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731C64" w:rsidRDefault="00731C64"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731C64" w:rsidRDefault="00731C64">
        <w:pPr>
          <w:pStyle w:val="af0"/>
          <w:jc w:val="center"/>
        </w:pPr>
        <w:fldSimple w:instr="PAGE   \* MERGEFORMAT">
          <w:r w:rsidR="00D05435">
            <w:rPr>
              <w:noProof/>
            </w:rPr>
            <w:t>2</w:t>
          </w:r>
        </w:fldSimple>
      </w:p>
    </w:sdtContent>
  </w:sdt>
  <w:p w:rsidR="00731C64" w:rsidRDefault="00731C64"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64" w:rsidRPr="00921534" w:rsidRDefault="00731C64">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D05435">
      <w:rPr>
        <w:noProof/>
        <w:sz w:val="24"/>
        <w:szCs w:val="24"/>
      </w:rPr>
      <w:t>59</w:t>
    </w:r>
    <w:r w:rsidRPr="00921534">
      <w:rPr>
        <w:noProof/>
        <w:sz w:val="24"/>
        <w:szCs w:val="24"/>
      </w:rPr>
      <w:fldChar w:fldCharType="end"/>
    </w:r>
    <w:r>
      <w:rPr>
        <w:sz w:val="24"/>
        <w:szCs w:val="24"/>
      </w:rPr>
    </w:r>
  </w:p>
  <w:p w:rsidR="00731C64" w:rsidRDefault="00731C6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AEA5DEC"/>
    <w:multiLevelType w:val="multilevel"/>
    <w:tmpl w:val="FAB69E0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33CB"/>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0C9D"/>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11FB"/>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1370"/>
    <w:rsid w:val="00683DF7"/>
    <w:rsid w:val="0068496B"/>
    <w:rsid w:val="00693FE2"/>
    <w:rsid w:val="00697293"/>
    <w:rsid w:val="00697FFE"/>
    <w:rsid w:val="006A068C"/>
    <w:rsid w:val="006A5163"/>
    <w:rsid w:val="006B0094"/>
    <w:rsid w:val="006B118D"/>
    <w:rsid w:val="006D2D0F"/>
    <w:rsid w:val="006E7BF6"/>
    <w:rsid w:val="006F0708"/>
    <w:rsid w:val="006F797E"/>
    <w:rsid w:val="007155E3"/>
    <w:rsid w:val="007224DB"/>
    <w:rsid w:val="00731C64"/>
    <w:rsid w:val="007332EE"/>
    <w:rsid w:val="007369DA"/>
    <w:rsid w:val="00745FDD"/>
    <w:rsid w:val="00750457"/>
    <w:rsid w:val="007556FC"/>
    <w:rsid w:val="00761444"/>
    <w:rsid w:val="007628D2"/>
    <w:rsid w:val="00773363"/>
    <w:rsid w:val="007753F7"/>
    <w:rsid w:val="0077756B"/>
    <w:rsid w:val="007776E6"/>
    <w:rsid w:val="007818A6"/>
    <w:rsid w:val="00783168"/>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20C0"/>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E60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3D44"/>
    <w:rsid w:val="00A040F6"/>
    <w:rsid w:val="00A05702"/>
    <w:rsid w:val="00A11C34"/>
    <w:rsid w:val="00A144C0"/>
    <w:rsid w:val="00A16DF0"/>
    <w:rsid w:val="00A213E1"/>
    <w:rsid w:val="00A25CE8"/>
    <w:rsid w:val="00A2720C"/>
    <w:rsid w:val="00A3089B"/>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05435"/>
    <w:rsid w:val="00D108AA"/>
    <w:rsid w:val="00D11FD4"/>
    <w:rsid w:val="00D1285F"/>
    <w:rsid w:val="00D12F6E"/>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paragraph" w:styleId="2">
    <w:name w:val="Body Text 2"/>
    <w:basedOn w:val="a"/>
    <w:link w:val="20"/>
    <w:uiPriority w:val="99"/>
    <w:unhideWhenUsed/>
    <w:rsid w:val="00731C64"/>
    <w:pPr>
      <w:spacing w:after="120" w:line="480" w:lineRule="auto"/>
    </w:pPr>
  </w:style>
  <w:style w:type="character" w:customStyle="1" w:styleId="20">
    <w:name w:val="Основной текст 2 Знак"/>
    <w:basedOn w:val="a0"/>
    <w:link w:val="2"/>
    <w:uiPriority w:val="99"/>
    <w:rsid w:val="00731C64"/>
  </w:style>
  <w:style w:type="paragraph" w:customStyle="1" w:styleId="1">
    <w:name w:val="Без интервала1"/>
    <w:rsid w:val="00731C64"/>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4E71-9F25-4E18-8A1C-E594DE93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20833</Words>
  <Characters>118752</Characters>
  <Application>Microsoft Office Word</Application>
  <DocSecurity>0</DocSecurity>
  <Lines>989</Lines>
  <Paragraphs>278</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vt:lpstr>
      <vt:lpstr/>
      <vt:lpstr>Предмет жалобы</vt:lpstr>
      <vt:lpstr/>
      <vt:lpstr>Порядок подачи и рассмотрения жалобы</vt:lpstr>
      <vt:lpstr>В случае, если в компетенцию Администрации (Уполномоченного органа) не входит пр</vt:lpstr>
      <vt:lpstr/>
      <vt:lpstr>Сроки рассмотрения жалобы</vt:lpstr>
      <vt:lpstr>Результат рассмотрения жалобы</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Управление делами Главы РБ</Company>
  <LinksUpToDate>false</LinksUpToDate>
  <CharactersWithSpaces>139307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АСП Мраковский</cp:lastModifiedBy>
  <cp:revision>2</cp:revision>
  <cp:lastPrinted>2020-03-05T06:29:00Z</cp:lastPrinted>
  <dcterms:created xsi:type="dcterms:W3CDTF">2020-03-26T10:08:00Z</dcterms:created>
  <dcterms:modified xsi:type="dcterms:W3CDTF">2020-03-26T10:08:00Z</dcterms:modified>
</cp:coreProperties>
</file>