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E502EB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502EB">
              <w:rPr>
                <w:sz w:val="28"/>
                <w:szCs w:val="28"/>
                <w:lang w:val="en-US"/>
              </w:rPr>
              <w:t>2</w:t>
            </w:r>
            <w:r w:rsidR="00882328">
              <w:rPr>
                <w:sz w:val="28"/>
                <w:szCs w:val="28"/>
                <w:lang w:val="en-US"/>
              </w:rPr>
              <w:t>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E502EB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0F3F20" w:rsidRDefault="000F0DCB" w:rsidP="000F3F20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E502EB">
              <w:rPr>
                <w:sz w:val="28"/>
                <w:szCs w:val="28"/>
              </w:rPr>
              <w:t>9</w:t>
            </w:r>
            <w:r w:rsidR="000F3F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0F0DCB" w:rsidRPr="002D10CB" w:rsidRDefault="000F0DCB" w:rsidP="00E502EB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502EB">
              <w:rPr>
                <w:sz w:val="28"/>
                <w:szCs w:val="28"/>
              </w:rPr>
              <w:t>2</w:t>
            </w:r>
            <w:r w:rsidR="00882328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E502EB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0F3F20" w:rsidRPr="006D5C5F" w:rsidRDefault="000F3F20" w:rsidP="000F3F20">
      <w:pPr>
        <w:shd w:val="clear" w:color="auto" w:fill="FFFFFF"/>
        <w:jc w:val="center"/>
        <w:rPr>
          <w:b/>
          <w:sz w:val="28"/>
          <w:szCs w:val="28"/>
        </w:rPr>
      </w:pPr>
      <w:r w:rsidRPr="006D5C5F">
        <w:rPr>
          <w:b/>
          <w:bCs/>
          <w:sz w:val="28"/>
          <w:szCs w:val="28"/>
        </w:rPr>
        <w:t>Об утверждении Порядка организации сбора</w:t>
      </w:r>
    </w:p>
    <w:p w:rsidR="000F3F20" w:rsidRPr="006D5C5F" w:rsidRDefault="000F3F20" w:rsidP="000F3F20">
      <w:pPr>
        <w:shd w:val="clear" w:color="auto" w:fill="FFFFFF"/>
        <w:jc w:val="center"/>
        <w:rPr>
          <w:b/>
          <w:sz w:val="28"/>
          <w:szCs w:val="28"/>
        </w:rPr>
      </w:pPr>
      <w:r w:rsidRPr="006D5C5F">
        <w:rPr>
          <w:b/>
          <w:bCs/>
          <w:sz w:val="28"/>
          <w:szCs w:val="28"/>
        </w:rPr>
        <w:t>отработанных ртутьсодержащих (люминесцентных)</w:t>
      </w:r>
    </w:p>
    <w:p w:rsidR="000F3F20" w:rsidRPr="006D5C5F" w:rsidRDefault="000F3F20" w:rsidP="000F3F20">
      <w:pPr>
        <w:shd w:val="clear" w:color="auto" w:fill="FFFFFF"/>
        <w:jc w:val="center"/>
        <w:rPr>
          <w:rFonts w:ascii="Tahoma" w:hAnsi="Tahoma" w:cs="Tahoma"/>
          <w:b/>
          <w:color w:val="4A5562"/>
          <w:sz w:val="28"/>
          <w:szCs w:val="28"/>
        </w:rPr>
      </w:pPr>
      <w:r w:rsidRPr="006D5C5F">
        <w:rPr>
          <w:b/>
          <w:bCs/>
          <w:sz w:val="28"/>
          <w:szCs w:val="28"/>
        </w:rPr>
        <w:t>ламп на террито</w:t>
      </w:r>
      <w:r>
        <w:rPr>
          <w:b/>
          <w:bCs/>
          <w:sz w:val="28"/>
          <w:szCs w:val="28"/>
        </w:rPr>
        <w:t>рии сельского поселения Мраковский</w:t>
      </w:r>
      <w:r w:rsidRPr="006D5C5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5C5F">
        <w:rPr>
          <w:b/>
          <w:bCs/>
          <w:sz w:val="28"/>
          <w:szCs w:val="28"/>
        </w:rPr>
        <w:t>Гафурийский</w:t>
      </w:r>
      <w:proofErr w:type="spellEnd"/>
      <w:r w:rsidRPr="006D5C5F">
        <w:rPr>
          <w:b/>
          <w:bCs/>
          <w:sz w:val="28"/>
          <w:szCs w:val="28"/>
        </w:rPr>
        <w:t xml:space="preserve"> район республики Башкортостан</w:t>
      </w: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D5C5F">
        <w:rPr>
          <w:sz w:val="28"/>
          <w:szCs w:val="28"/>
        </w:rPr>
        <w:t>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6D5C5F">
        <w:rPr>
          <w:sz w:val="28"/>
          <w:szCs w:val="28"/>
        </w:rPr>
        <w:t>» и в целях снижения неблагоприятного воздействия ртутьсодержащих отходов на здоровье населения и среду обитания, администр</w:t>
      </w:r>
      <w:r>
        <w:rPr>
          <w:sz w:val="28"/>
          <w:szCs w:val="28"/>
        </w:rPr>
        <w:t xml:space="preserve">ация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sz w:val="28"/>
          <w:szCs w:val="28"/>
        </w:rPr>
        <w:t xml:space="preserve"> сельсовет муниципального района </w:t>
      </w:r>
      <w:proofErr w:type="spellStart"/>
      <w:r w:rsidRPr="006D5C5F">
        <w:rPr>
          <w:sz w:val="28"/>
          <w:szCs w:val="28"/>
        </w:rPr>
        <w:t>Гафурийский</w:t>
      </w:r>
      <w:proofErr w:type="spellEnd"/>
      <w:r w:rsidRPr="006D5C5F">
        <w:rPr>
          <w:sz w:val="28"/>
          <w:szCs w:val="28"/>
        </w:rPr>
        <w:t xml:space="preserve"> район Республики Башкортостан</w:t>
      </w: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                                         ПОСТАНОВЛЯЕТ:</w:t>
      </w:r>
    </w:p>
    <w:p w:rsidR="000F3F20" w:rsidRPr="006D5C5F" w:rsidRDefault="000F3F20" w:rsidP="000F3F20">
      <w:pPr>
        <w:shd w:val="clear" w:color="auto" w:fill="FFFFFF"/>
        <w:rPr>
          <w:sz w:val="28"/>
          <w:szCs w:val="28"/>
        </w:rPr>
      </w:pPr>
      <w:r w:rsidRPr="006D5C5F">
        <w:rPr>
          <w:sz w:val="28"/>
          <w:szCs w:val="28"/>
        </w:rPr>
        <w:t xml:space="preserve">            1. Утвердить Порядок организации сбора отработанных ртутьсодержащих ламп на террито</w:t>
      </w:r>
      <w:r>
        <w:rPr>
          <w:sz w:val="28"/>
          <w:szCs w:val="28"/>
        </w:rPr>
        <w:t xml:space="preserve">рии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sz w:val="28"/>
          <w:szCs w:val="28"/>
        </w:rPr>
        <w:t xml:space="preserve"> сельсовет муниципального района </w:t>
      </w:r>
      <w:proofErr w:type="spellStart"/>
      <w:r w:rsidRPr="006D5C5F">
        <w:rPr>
          <w:sz w:val="28"/>
          <w:szCs w:val="28"/>
        </w:rPr>
        <w:t>Гафурийский</w:t>
      </w:r>
      <w:proofErr w:type="spellEnd"/>
      <w:r w:rsidRPr="006D5C5F">
        <w:rPr>
          <w:sz w:val="28"/>
          <w:szCs w:val="28"/>
        </w:rPr>
        <w:t xml:space="preserve"> район Республики Башкортостан, согласно приложения 1 </w:t>
      </w:r>
      <w:proofErr w:type="gramStart"/>
      <w:r w:rsidRPr="006D5C5F">
        <w:rPr>
          <w:sz w:val="28"/>
          <w:szCs w:val="28"/>
        </w:rPr>
        <w:t>к</w:t>
      </w:r>
      <w:proofErr w:type="gramEnd"/>
      <w:r w:rsidRPr="006D5C5F">
        <w:rPr>
          <w:sz w:val="28"/>
          <w:szCs w:val="28"/>
        </w:rPr>
        <w:t xml:space="preserve"> данному постановлению.</w:t>
      </w:r>
      <w:r w:rsidRPr="006D5C5F">
        <w:rPr>
          <w:sz w:val="28"/>
          <w:szCs w:val="28"/>
        </w:rPr>
        <w:br/>
        <w:t xml:space="preserve">           2. Назначить ответственным за организацию сбора отработанных ртутьсодержащих ламп </w:t>
      </w:r>
      <w:r>
        <w:rPr>
          <w:sz w:val="28"/>
          <w:szCs w:val="28"/>
        </w:rPr>
        <w:t xml:space="preserve">управделами Семенову Екатерину </w:t>
      </w:r>
      <w:proofErr w:type="spellStart"/>
      <w:r>
        <w:rPr>
          <w:sz w:val="28"/>
          <w:szCs w:val="28"/>
        </w:rPr>
        <w:t>Нестеровну</w:t>
      </w:r>
      <w:proofErr w:type="spellEnd"/>
      <w:r w:rsidRPr="006D5C5F">
        <w:rPr>
          <w:sz w:val="28"/>
          <w:szCs w:val="28"/>
        </w:rPr>
        <w:t>.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>3. Определить местом сбора отработанных ртутьсодержащих ламп помещение на территории  Администрации сельского посе</w:t>
      </w:r>
      <w:r>
        <w:rPr>
          <w:sz w:val="28"/>
          <w:szCs w:val="28"/>
        </w:rPr>
        <w:t xml:space="preserve">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sz w:val="28"/>
          <w:szCs w:val="28"/>
        </w:rPr>
        <w:t xml:space="preserve"> сельсовет муниципального района </w:t>
      </w:r>
      <w:proofErr w:type="spellStart"/>
      <w:r w:rsidRPr="006D5C5F">
        <w:rPr>
          <w:sz w:val="28"/>
          <w:szCs w:val="28"/>
        </w:rPr>
        <w:t>Гафурийский</w:t>
      </w:r>
      <w:proofErr w:type="spellEnd"/>
      <w:r w:rsidRPr="006D5C5F">
        <w:rPr>
          <w:sz w:val="28"/>
          <w:szCs w:val="28"/>
        </w:rPr>
        <w:t xml:space="preserve"> район Республики Башкортостан.</w:t>
      </w:r>
      <w:r w:rsidRPr="006D5C5F">
        <w:rPr>
          <w:sz w:val="28"/>
          <w:szCs w:val="28"/>
        </w:rPr>
        <w:br/>
        <w:t xml:space="preserve">          4. Определить местом временного хранения отработанных </w:t>
      </w:r>
      <w:r w:rsidRPr="006D5C5F">
        <w:rPr>
          <w:sz w:val="28"/>
          <w:szCs w:val="28"/>
        </w:rPr>
        <w:lastRenderedPageBreak/>
        <w:t>ртутьсодержащих ламп нежилое</w:t>
      </w:r>
      <w:r>
        <w:rPr>
          <w:sz w:val="28"/>
          <w:szCs w:val="28"/>
        </w:rPr>
        <w:t xml:space="preserve"> помещение по адресу: Республика</w:t>
      </w:r>
      <w:r w:rsidRPr="006D5C5F">
        <w:rPr>
          <w:sz w:val="28"/>
          <w:szCs w:val="28"/>
        </w:rPr>
        <w:t xml:space="preserve"> Башкортостан </w:t>
      </w:r>
      <w:proofErr w:type="spellStart"/>
      <w:r w:rsidRPr="006D5C5F">
        <w:rPr>
          <w:sz w:val="28"/>
          <w:szCs w:val="28"/>
        </w:rPr>
        <w:t>Гафурийский</w:t>
      </w:r>
      <w:proofErr w:type="spellEnd"/>
      <w:r w:rsidRPr="006D5C5F">
        <w:rPr>
          <w:sz w:val="28"/>
          <w:szCs w:val="28"/>
        </w:rPr>
        <w:t xml:space="preserve"> район с. </w:t>
      </w:r>
      <w:r>
        <w:rPr>
          <w:sz w:val="28"/>
          <w:szCs w:val="28"/>
        </w:rPr>
        <w:t>Мраково</w:t>
      </w:r>
      <w:r w:rsidRPr="006D5C5F">
        <w:rPr>
          <w:sz w:val="28"/>
          <w:szCs w:val="28"/>
        </w:rPr>
        <w:t>, ул</w:t>
      </w:r>
      <w:proofErr w:type="gramStart"/>
      <w:r w:rsidRPr="006D5C5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артизанская, д.6</w:t>
      </w:r>
    </w:p>
    <w:p w:rsidR="000F3F20" w:rsidRPr="006D5C5F" w:rsidRDefault="000F3F20" w:rsidP="000F3F20">
      <w:pPr>
        <w:shd w:val="clear" w:color="auto" w:fill="FFFFFF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          5. Определить днем сбора, отработанных ртутьсодержащих ламп, последнюю пятницу месяца с 13.00 ч. до 15.00 ч. 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6. </w:t>
      </w:r>
      <w:proofErr w:type="gramStart"/>
      <w:r w:rsidRPr="006D5C5F">
        <w:rPr>
          <w:sz w:val="28"/>
          <w:szCs w:val="28"/>
        </w:rPr>
        <w:t>Ответственному</w:t>
      </w:r>
      <w:proofErr w:type="gramEnd"/>
      <w:r w:rsidRPr="006D5C5F">
        <w:rPr>
          <w:sz w:val="28"/>
          <w:szCs w:val="28"/>
        </w:rPr>
        <w:t xml:space="preserve"> за организацию сбора отработанных ртутьсодержащих ламп: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>- обеспечить надлежащее информирование жителей о графике приема ртутьсодержащих ламп; 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>- обеспечить первичный учет и временное хранение данного вида отходов на бесплатной основе.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 7. </w:t>
      </w:r>
      <w:proofErr w:type="gramStart"/>
      <w:r w:rsidRPr="006D5C5F">
        <w:rPr>
          <w:sz w:val="28"/>
          <w:szCs w:val="28"/>
        </w:rPr>
        <w:t>Рекомендовать 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 и назначить лиц, ответственных за обращение с указанными отходами.</w:t>
      </w:r>
      <w:proofErr w:type="gramEnd"/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 8. Постановление подлежит официальному обнародованию на информационных </w:t>
      </w:r>
      <w:r>
        <w:rPr>
          <w:sz w:val="28"/>
          <w:szCs w:val="28"/>
        </w:rPr>
        <w:t xml:space="preserve">стендах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sz w:val="28"/>
          <w:szCs w:val="28"/>
        </w:rPr>
        <w:t xml:space="preserve"> сельсовет, а также на официальном са</w:t>
      </w:r>
      <w:r>
        <w:rPr>
          <w:sz w:val="28"/>
          <w:szCs w:val="28"/>
        </w:rPr>
        <w:t xml:space="preserve">йте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sz w:val="28"/>
          <w:szCs w:val="28"/>
        </w:rPr>
        <w:t xml:space="preserve"> сельсовет  в сети «Интернет».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9. </w:t>
      </w:r>
      <w:r w:rsidRPr="006D5C5F">
        <w:rPr>
          <w:bCs/>
          <w:color w:val="000000"/>
          <w:sz w:val="28"/>
          <w:szCs w:val="28"/>
          <w:lang w:eastAsia="ar-SA"/>
        </w:rPr>
        <w:t>Отменить постановление администра</w:t>
      </w:r>
      <w:r>
        <w:rPr>
          <w:bCs/>
          <w:color w:val="000000"/>
          <w:sz w:val="28"/>
          <w:szCs w:val="28"/>
          <w:lang w:eastAsia="ar-SA"/>
        </w:rPr>
        <w:t xml:space="preserve">ции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bCs/>
          <w:color w:val="000000"/>
          <w:sz w:val="28"/>
          <w:szCs w:val="28"/>
          <w:lang w:eastAsia="ar-SA"/>
        </w:rPr>
        <w:t xml:space="preserve"> сельсовет «</w:t>
      </w:r>
      <w:r w:rsidRPr="006D5C5F">
        <w:rPr>
          <w:sz w:val="28"/>
          <w:szCs w:val="28"/>
        </w:rPr>
        <w:t>Об утверждении порядка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</w:t>
      </w:r>
      <w:r>
        <w:rPr>
          <w:sz w:val="28"/>
          <w:szCs w:val="28"/>
        </w:rPr>
        <w:t xml:space="preserve">ра в сельском поселении </w:t>
      </w:r>
      <w:r w:rsidR="002917FC">
        <w:rPr>
          <w:sz w:val="28"/>
          <w:szCs w:val="28"/>
        </w:rPr>
        <w:t>Мраковский</w:t>
      </w:r>
      <w:r w:rsidRPr="006D5C5F">
        <w:rPr>
          <w:sz w:val="28"/>
          <w:szCs w:val="28"/>
        </w:rPr>
        <w:t xml:space="preserve"> сельсовет муниципального района </w:t>
      </w:r>
      <w:proofErr w:type="spellStart"/>
      <w:r w:rsidRPr="006D5C5F">
        <w:rPr>
          <w:sz w:val="28"/>
          <w:szCs w:val="28"/>
        </w:rPr>
        <w:t>Гафурийский</w:t>
      </w:r>
      <w:proofErr w:type="spellEnd"/>
      <w:r w:rsidRPr="006D5C5F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Башкортостан» от 03.04.2012г № 9</w:t>
      </w:r>
      <w:r w:rsidRPr="006D5C5F">
        <w:rPr>
          <w:sz w:val="28"/>
          <w:szCs w:val="28"/>
        </w:rPr>
        <w:t>.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 10. Настоящее постановление вступает в силу с момента обнародования.</w:t>
      </w:r>
    </w:p>
    <w:p w:rsidR="000F3F20" w:rsidRPr="006D5C5F" w:rsidRDefault="000F3F20" w:rsidP="000F3F20">
      <w:pPr>
        <w:shd w:val="clear" w:color="auto" w:fill="FFFFFF"/>
        <w:ind w:firstLine="720"/>
        <w:jc w:val="both"/>
        <w:rPr>
          <w:sz w:val="28"/>
          <w:szCs w:val="28"/>
        </w:rPr>
      </w:pPr>
      <w:r w:rsidRPr="006D5C5F">
        <w:rPr>
          <w:sz w:val="28"/>
          <w:szCs w:val="28"/>
        </w:rPr>
        <w:t xml:space="preserve">11. </w:t>
      </w:r>
      <w:proofErr w:type="gramStart"/>
      <w:r w:rsidRPr="006D5C5F">
        <w:rPr>
          <w:sz w:val="28"/>
          <w:szCs w:val="28"/>
        </w:rPr>
        <w:t>Контроль за</w:t>
      </w:r>
      <w:proofErr w:type="gramEnd"/>
      <w:r w:rsidRPr="006D5C5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  <w:sz w:val="20"/>
          <w:szCs w:val="20"/>
        </w:rPr>
      </w:pPr>
      <w:r w:rsidRPr="006D5C5F">
        <w:rPr>
          <w:rFonts w:ascii="Tahoma" w:hAnsi="Tahoma" w:cs="Tahoma"/>
          <w:color w:val="4A5562"/>
          <w:sz w:val="20"/>
          <w:szCs w:val="20"/>
        </w:rPr>
        <w:t> </w:t>
      </w:r>
    </w:p>
    <w:p w:rsidR="000F3F20" w:rsidRPr="000F3F20" w:rsidRDefault="000F3F20" w:rsidP="000F3F20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F3F2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F3F20" w:rsidRPr="000F3F20" w:rsidRDefault="000F3F20" w:rsidP="000F3F20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F3F2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F3F20" w:rsidRPr="000F3F20" w:rsidRDefault="000F3F20" w:rsidP="000F3F20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F3F20">
        <w:rPr>
          <w:rFonts w:ascii="Times New Roman" w:hAnsi="Times New Roman"/>
          <w:sz w:val="28"/>
          <w:szCs w:val="28"/>
        </w:rPr>
        <w:t xml:space="preserve">Мраковский сельсовет </w:t>
      </w:r>
    </w:p>
    <w:p w:rsidR="000F3F20" w:rsidRPr="000F3F20" w:rsidRDefault="000F3F20" w:rsidP="000F3F20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0F3F2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F3F20" w:rsidRPr="000F3F20" w:rsidRDefault="000F3F20" w:rsidP="000F3F20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F20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0F3F20">
        <w:rPr>
          <w:rFonts w:ascii="Times New Roman" w:hAnsi="Times New Roman"/>
          <w:sz w:val="28"/>
          <w:szCs w:val="28"/>
        </w:rPr>
        <w:t xml:space="preserve"> район </w:t>
      </w:r>
    </w:p>
    <w:p w:rsidR="000F3F20" w:rsidRPr="000F3F20" w:rsidRDefault="000F3F20" w:rsidP="000F3F20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0F3F20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0F3F20"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0F3F20" w:rsidRPr="006D5C5F" w:rsidRDefault="000F3F20" w:rsidP="000F3F20">
      <w:pPr>
        <w:widowControl w:val="0"/>
        <w:suppressAutoHyphens/>
        <w:spacing w:line="200" w:lineRule="atLeast"/>
        <w:ind w:firstLine="4500"/>
        <w:jc w:val="right"/>
        <w:rPr>
          <w:rFonts w:eastAsia="Lucida Sans Unicode" w:cs="Mangal"/>
          <w:color w:val="000000"/>
          <w:kern w:val="2"/>
          <w:lang w:eastAsia="hi-IN" w:bidi="hi-IN"/>
        </w:rPr>
      </w:pPr>
      <w:r w:rsidRPr="006D5C5F">
        <w:rPr>
          <w:rFonts w:cs="Mangal"/>
          <w:kern w:val="2"/>
          <w:sz w:val="28"/>
          <w:szCs w:val="28"/>
          <w:lang w:bidi="hi-IN"/>
        </w:rPr>
        <w:br w:type="page"/>
      </w:r>
      <w:r w:rsidRPr="006D5C5F">
        <w:rPr>
          <w:rFonts w:eastAsia="Lucida Sans Unicode" w:cs="Mangal"/>
          <w:color w:val="000000"/>
          <w:kern w:val="2"/>
          <w:lang w:eastAsia="hi-IN" w:bidi="hi-IN"/>
        </w:rPr>
        <w:lastRenderedPageBreak/>
        <w:t>Приложение №1 </w:t>
      </w:r>
      <w:r w:rsidRPr="006D5C5F">
        <w:rPr>
          <w:rFonts w:eastAsia="Lucida Sans Unicode" w:cs="Mangal"/>
          <w:color w:val="000000"/>
          <w:kern w:val="2"/>
          <w:lang w:eastAsia="hi-IN" w:bidi="hi-IN"/>
        </w:rPr>
        <w:br/>
        <w:t xml:space="preserve">                                                                            к постановлению Администрации </w:t>
      </w:r>
    </w:p>
    <w:p w:rsidR="000F3F20" w:rsidRPr="006D5C5F" w:rsidRDefault="000F3F20" w:rsidP="000F3F20">
      <w:pPr>
        <w:widowControl w:val="0"/>
        <w:suppressAutoHyphens/>
        <w:spacing w:line="200" w:lineRule="atLeast"/>
        <w:ind w:firstLine="4500"/>
        <w:jc w:val="right"/>
        <w:rPr>
          <w:rFonts w:eastAsia="Lucida Sans Unicode" w:cs="Mangal"/>
          <w:color w:val="000000"/>
          <w:kern w:val="2"/>
          <w:lang w:eastAsia="hi-IN" w:bidi="hi-IN"/>
        </w:rPr>
      </w:pPr>
      <w:r>
        <w:rPr>
          <w:rFonts w:eastAsia="Lucida Sans Unicode" w:cs="Mangal"/>
          <w:color w:val="000000"/>
          <w:kern w:val="2"/>
          <w:lang w:eastAsia="hi-IN" w:bidi="hi-IN"/>
        </w:rPr>
        <w:t>сельского поселения Мраковский</w:t>
      </w:r>
      <w:r w:rsidRPr="006D5C5F">
        <w:rPr>
          <w:rFonts w:eastAsia="Lucida Sans Unicode" w:cs="Mangal"/>
          <w:color w:val="000000"/>
          <w:kern w:val="2"/>
          <w:lang w:eastAsia="hi-IN" w:bidi="hi-IN"/>
        </w:rPr>
        <w:t xml:space="preserve"> сельсовет </w:t>
      </w:r>
    </w:p>
    <w:p w:rsidR="000F3F20" w:rsidRPr="006D5C5F" w:rsidRDefault="000F3F20" w:rsidP="000F3F20">
      <w:pPr>
        <w:widowControl w:val="0"/>
        <w:suppressAutoHyphens/>
        <w:spacing w:line="200" w:lineRule="atLeast"/>
        <w:ind w:firstLine="4500"/>
        <w:jc w:val="right"/>
        <w:rPr>
          <w:rFonts w:eastAsia="Lucida Sans Unicode" w:cs="Mangal"/>
          <w:color w:val="000000"/>
          <w:kern w:val="2"/>
          <w:lang w:eastAsia="hi-IN" w:bidi="hi-IN"/>
        </w:rPr>
      </w:pPr>
      <w:r w:rsidRPr="006D5C5F">
        <w:rPr>
          <w:rFonts w:eastAsia="Lucida Sans Unicode" w:cs="Mangal"/>
          <w:color w:val="000000"/>
          <w:kern w:val="2"/>
          <w:lang w:eastAsia="hi-IN" w:bidi="hi-IN"/>
        </w:rPr>
        <w:t>муниципального района</w:t>
      </w:r>
    </w:p>
    <w:p w:rsidR="000F3F20" w:rsidRDefault="000F3F20" w:rsidP="000F3F20">
      <w:pPr>
        <w:widowControl w:val="0"/>
        <w:suppressAutoHyphens/>
        <w:spacing w:line="200" w:lineRule="atLeast"/>
        <w:jc w:val="right"/>
        <w:rPr>
          <w:rFonts w:eastAsia="Lucida Sans Unicode" w:cs="Mangal"/>
          <w:color w:val="000000"/>
          <w:kern w:val="2"/>
          <w:lang w:eastAsia="hi-IN" w:bidi="hi-IN"/>
        </w:rPr>
      </w:pPr>
      <w:proofErr w:type="spellStart"/>
      <w:r w:rsidRPr="006D5C5F">
        <w:rPr>
          <w:rFonts w:eastAsia="Lucida Sans Unicode" w:cs="Mangal"/>
          <w:color w:val="000000"/>
          <w:kern w:val="2"/>
          <w:lang w:eastAsia="hi-IN" w:bidi="hi-IN"/>
        </w:rPr>
        <w:t>Гафурийский</w:t>
      </w:r>
      <w:proofErr w:type="spellEnd"/>
      <w:r w:rsidRPr="006D5C5F">
        <w:rPr>
          <w:rFonts w:eastAsia="Lucida Sans Unicode" w:cs="Mangal"/>
          <w:color w:val="000000"/>
          <w:kern w:val="2"/>
          <w:lang w:eastAsia="hi-IN" w:bidi="hi-IN"/>
        </w:rPr>
        <w:t xml:space="preserve"> район </w:t>
      </w:r>
    </w:p>
    <w:p w:rsidR="000F3F20" w:rsidRPr="006D5C5F" w:rsidRDefault="000F3F20" w:rsidP="000F3F20">
      <w:pPr>
        <w:widowControl w:val="0"/>
        <w:suppressAutoHyphens/>
        <w:spacing w:line="200" w:lineRule="atLeast"/>
        <w:jc w:val="right"/>
        <w:rPr>
          <w:rFonts w:eastAsia="Lucida Sans Unicode" w:cs="Mangal"/>
          <w:color w:val="000000"/>
          <w:kern w:val="2"/>
          <w:lang w:eastAsia="hi-IN" w:bidi="hi-IN"/>
        </w:rPr>
      </w:pPr>
      <w:r w:rsidRPr="006D5C5F">
        <w:rPr>
          <w:rFonts w:eastAsia="Lucida Sans Unicode" w:cs="Mangal"/>
          <w:color w:val="000000"/>
          <w:kern w:val="2"/>
          <w:lang w:eastAsia="hi-IN" w:bidi="hi-IN"/>
        </w:rPr>
        <w:t>Республики Башкортостан</w:t>
      </w:r>
    </w:p>
    <w:p w:rsidR="000F3F20" w:rsidRPr="006D5C5F" w:rsidRDefault="000F3F20" w:rsidP="000F3F20">
      <w:pPr>
        <w:shd w:val="clear" w:color="auto" w:fill="FFFFFF"/>
        <w:jc w:val="right"/>
        <w:rPr>
          <w:color w:val="000000"/>
          <w:u w:val="single"/>
        </w:rPr>
      </w:pPr>
      <w:r w:rsidRPr="006D5C5F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от «21» августа 2017 года  N91</w:t>
      </w:r>
      <w:r w:rsidRPr="006D5C5F">
        <w:rPr>
          <w:color w:val="000000"/>
          <w:u w:val="single"/>
        </w:rPr>
        <w:t xml:space="preserve">    </w:t>
      </w: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D5C5F">
        <w:rPr>
          <w:b/>
          <w:bCs/>
          <w:sz w:val="28"/>
          <w:szCs w:val="28"/>
        </w:rPr>
        <w:t>ПОРЯДОК</w:t>
      </w:r>
      <w:r w:rsidRPr="006D5C5F">
        <w:rPr>
          <w:sz w:val="28"/>
          <w:szCs w:val="28"/>
        </w:rPr>
        <w:br/>
      </w:r>
      <w:r w:rsidRPr="006D5C5F">
        <w:rPr>
          <w:b/>
          <w:bCs/>
          <w:sz w:val="28"/>
          <w:szCs w:val="28"/>
        </w:rPr>
        <w:t>организации сбора отработанных ртутьсодержащих ламп на террито</w:t>
      </w:r>
      <w:r>
        <w:rPr>
          <w:b/>
          <w:bCs/>
          <w:sz w:val="28"/>
          <w:szCs w:val="28"/>
        </w:rPr>
        <w:t xml:space="preserve">рии сельского поселения </w:t>
      </w:r>
      <w:r w:rsidRPr="000F3F20">
        <w:rPr>
          <w:b/>
          <w:bCs/>
          <w:sz w:val="28"/>
          <w:szCs w:val="28"/>
        </w:rPr>
        <w:t>Мраковский</w:t>
      </w:r>
      <w:r w:rsidRPr="006D5C5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5C5F">
        <w:rPr>
          <w:b/>
          <w:bCs/>
          <w:sz w:val="28"/>
          <w:szCs w:val="28"/>
        </w:rPr>
        <w:t>Гафурийский</w:t>
      </w:r>
      <w:proofErr w:type="spellEnd"/>
      <w:r w:rsidRPr="006D5C5F">
        <w:rPr>
          <w:b/>
          <w:bCs/>
          <w:sz w:val="28"/>
          <w:szCs w:val="28"/>
        </w:rPr>
        <w:t xml:space="preserve"> район Республики Башкортостан </w:t>
      </w:r>
    </w:p>
    <w:p w:rsidR="000F3F20" w:rsidRPr="006D5C5F" w:rsidRDefault="000F3F20" w:rsidP="000F3F20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D5C5F">
        <w:rPr>
          <w:b/>
          <w:sz w:val="28"/>
          <w:szCs w:val="28"/>
        </w:rPr>
        <w:t>I. Общие положения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 xml:space="preserve">1. </w:t>
      </w:r>
      <w:proofErr w:type="gramStart"/>
      <w:r w:rsidRPr="006D5C5F">
        <w:rPr>
          <w:rFonts w:eastAsia="Calibri"/>
          <w:sz w:val="28"/>
          <w:szCs w:val="28"/>
        </w:rPr>
        <w:t>Порядок сбора отработанных ртутьсодержащих ламп на террито</w:t>
      </w:r>
      <w:r>
        <w:rPr>
          <w:rFonts w:eastAsia="Calibri"/>
          <w:sz w:val="28"/>
          <w:szCs w:val="28"/>
        </w:rPr>
        <w:t xml:space="preserve">рии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rFonts w:eastAsia="Calibri"/>
          <w:sz w:val="28"/>
          <w:szCs w:val="28"/>
        </w:rPr>
        <w:t xml:space="preserve"> сельсовет (далее Порядок) разработан в соответствии с требованиями Федеральных законов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</w:t>
      </w:r>
      <w:proofErr w:type="gramEnd"/>
      <w:r w:rsidRPr="006D5C5F">
        <w:rPr>
          <w:rFonts w:eastAsia="Calibri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Государственного стандарта 12.3.031-83 "Система стандартов безопасности труда. Работы с ртутью. </w:t>
      </w:r>
      <w:proofErr w:type="gramStart"/>
      <w:r w:rsidRPr="006D5C5F">
        <w:rPr>
          <w:rFonts w:eastAsia="Calibri"/>
          <w:sz w:val="28"/>
          <w:szCs w:val="28"/>
        </w:rPr>
        <w:t>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 </w:t>
      </w:r>
      <w:proofErr w:type="gramEnd"/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b/>
          <w:sz w:val="28"/>
          <w:szCs w:val="28"/>
        </w:rPr>
        <w:t>II. Организация сбора отработанных ртутьсодержащих ламп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1.Сбору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lastRenderedPageBreak/>
        <w:t> 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4. Накопление отработанных ртутьсодержащих ламп от физических лиц, проживающих в многоквартирных и частных жилых домах, производят: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5.Прием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6. 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 xml:space="preserve">8.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</w:t>
      </w:r>
      <w:r w:rsidRPr="006D5C5F">
        <w:rPr>
          <w:rFonts w:eastAsia="Calibri"/>
          <w:sz w:val="28"/>
          <w:szCs w:val="28"/>
        </w:rPr>
        <w:lastRenderedPageBreak/>
        <w:t>ртутью, ее соединениями и приборами с ртутным заполнением, утверждёнными Главным государственным санитарным врачом СССР 04.04.88 № 4607-88.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9. Для временного хранения (не более шести месяцев) в организации выделяется отдельное закрытое помещение, не имеющее доступа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к Порядку).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F3F20" w:rsidRPr="006D5C5F" w:rsidRDefault="000F3F20" w:rsidP="000F3F20">
      <w:pPr>
        <w:ind w:firstLine="720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20"/>
        <w:jc w:val="center"/>
        <w:rPr>
          <w:rFonts w:eastAsia="Calibri"/>
          <w:b/>
          <w:sz w:val="28"/>
          <w:szCs w:val="28"/>
        </w:rPr>
      </w:pPr>
      <w:r w:rsidRPr="006D5C5F">
        <w:rPr>
          <w:rFonts w:eastAsia="Calibri"/>
          <w:b/>
          <w:sz w:val="28"/>
          <w:szCs w:val="28"/>
        </w:rPr>
        <w:t>III. Информирование населения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1. Информирование о порядке сбора отработанных ртутьсодержащих ламп осуществляется Администрац</w:t>
      </w:r>
      <w:r>
        <w:rPr>
          <w:rFonts w:eastAsia="Calibri"/>
          <w:sz w:val="28"/>
          <w:szCs w:val="28"/>
        </w:rPr>
        <w:t xml:space="preserve">ией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rFonts w:eastAsia="Calibri"/>
          <w:sz w:val="28"/>
          <w:szCs w:val="28"/>
        </w:rPr>
        <w:t xml:space="preserve"> сельсовет,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 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 Информация о порядке сбора отработанных ртутьсодержащих ламп размещается на официальном сайте администра</w:t>
      </w:r>
      <w:r>
        <w:rPr>
          <w:rFonts w:eastAsia="Calibri"/>
          <w:sz w:val="28"/>
          <w:szCs w:val="28"/>
        </w:rPr>
        <w:t xml:space="preserve">ции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rFonts w:eastAsia="Calibri"/>
          <w:sz w:val="28"/>
          <w:szCs w:val="28"/>
        </w:rPr>
        <w:t xml:space="preserve"> сельсовет,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 xml:space="preserve">3. </w:t>
      </w:r>
      <w:proofErr w:type="gramStart"/>
      <w:r w:rsidRPr="006D5C5F">
        <w:rPr>
          <w:rFonts w:eastAsia="Calibri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</w:t>
      </w:r>
      <w:proofErr w:type="gramEnd"/>
      <w:r w:rsidRPr="006D5C5F">
        <w:rPr>
          <w:rFonts w:eastAsia="Calibri"/>
          <w:sz w:val="28"/>
          <w:szCs w:val="28"/>
        </w:rPr>
        <w:t xml:space="preserve"> информационных </w:t>
      </w:r>
      <w:proofErr w:type="gramStart"/>
      <w:r w:rsidRPr="006D5C5F">
        <w:rPr>
          <w:rFonts w:eastAsia="Calibri"/>
          <w:sz w:val="28"/>
          <w:szCs w:val="28"/>
        </w:rPr>
        <w:t>стендах</w:t>
      </w:r>
      <w:proofErr w:type="gramEnd"/>
      <w:r w:rsidRPr="006D5C5F">
        <w:rPr>
          <w:rFonts w:eastAsia="Calibri"/>
          <w:sz w:val="28"/>
          <w:szCs w:val="28"/>
        </w:rPr>
        <w:t xml:space="preserve"> (стойках) в помещении управляющей организации.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4. Размещению подлежит следующая информация: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а) порядок организации сбора отработанных ртутьсодержащих ламп;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б) места и условия приема отработанных ртутьсодержащих ламп.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20"/>
        <w:jc w:val="center"/>
        <w:rPr>
          <w:rFonts w:eastAsia="Calibri"/>
          <w:b/>
          <w:sz w:val="28"/>
          <w:szCs w:val="28"/>
        </w:rPr>
      </w:pPr>
      <w:r w:rsidRPr="006D5C5F">
        <w:rPr>
          <w:rFonts w:eastAsia="Calibri"/>
          <w:b/>
          <w:sz w:val="28"/>
          <w:szCs w:val="28"/>
        </w:rPr>
        <w:lastRenderedPageBreak/>
        <w:t>IV. Ответственность за несоблюдение требований в области обращения с отходами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1. За несоблюдение требований в области обращения с отходами на территории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 Администра</w:t>
      </w:r>
      <w:r>
        <w:rPr>
          <w:rFonts w:eastAsia="Calibri"/>
          <w:sz w:val="28"/>
          <w:szCs w:val="28"/>
        </w:rPr>
        <w:t xml:space="preserve">ция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rFonts w:eastAsia="Calibri"/>
          <w:sz w:val="28"/>
          <w:szCs w:val="28"/>
        </w:rPr>
        <w:t xml:space="preserve"> сельсовет осуществляет контроль в области обращения с отходами на террито</w:t>
      </w:r>
      <w:r>
        <w:rPr>
          <w:rFonts w:eastAsia="Calibri"/>
          <w:sz w:val="28"/>
          <w:szCs w:val="28"/>
        </w:rPr>
        <w:t xml:space="preserve">рии сельского поселения </w:t>
      </w:r>
      <w:r w:rsidRPr="000F3F20">
        <w:rPr>
          <w:bCs/>
          <w:sz w:val="28"/>
          <w:szCs w:val="28"/>
        </w:rPr>
        <w:t>Мраковский</w:t>
      </w:r>
      <w:r w:rsidRPr="006D5C5F">
        <w:rPr>
          <w:rFonts w:eastAsia="Calibri"/>
          <w:sz w:val="28"/>
          <w:szCs w:val="28"/>
        </w:rPr>
        <w:t xml:space="preserve"> сельсовет, а также за исполнением Порядка в пределах своих полномочий в соответствии с действующим законодательством.</w:t>
      </w:r>
    </w:p>
    <w:p w:rsidR="000F3F20" w:rsidRPr="006D5C5F" w:rsidRDefault="000F3F20" w:rsidP="000F3F20">
      <w:pPr>
        <w:ind w:firstLine="720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 Лица, виновные в нарушении Порядка, привлекаются к ответственности в соответствии с действующим законодательством</w:t>
      </w:r>
    </w:p>
    <w:p w:rsidR="000F3F20" w:rsidRPr="006D5C5F" w:rsidRDefault="000F3F20" w:rsidP="000F3F20">
      <w:pPr>
        <w:ind w:firstLine="720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 xml:space="preserve">   </w:t>
      </w:r>
    </w:p>
    <w:p w:rsidR="000F3F20" w:rsidRPr="006D5C5F" w:rsidRDefault="000F3F20" w:rsidP="000F3F20">
      <w:pPr>
        <w:ind w:left="3540" w:firstLine="708"/>
        <w:jc w:val="both"/>
        <w:rPr>
          <w:rFonts w:eastAsia="Calibri"/>
          <w:sz w:val="20"/>
          <w:szCs w:val="20"/>
        </w:rPr>
      </w:pPr>
      <w:r w:rsidRPr="006D5C5F">
        <w:rPr>
          <w:rFonts w:eastAsia="Calibri"/>
        </w:rPr>
        <w:br w:type="page"/>
      </w:r>
      <w:r w:rsidRPr="006D5C5F">
        <w:rPr>
          <w:rFonts w:eastAsia="Calibri"/>
          <w:sz w:val="20"/>
          <w:szCs w:val="20"/>
        </w:rPr>
        <w:lastRenderedPageBreak/>
        <w:t>Приложение к Порядку организации сбора</w:t>
      </w:r>
    </w:p>
    <w:p w:rsidR="000F3F20" w:rsidRDefault="000F3F20" w:rsidP="000F3F20">
      <w:pPr>
        <w:jc w:val="both"/>
        <w:rPr>
          <w:rFonts w:eastAsia="Calibri"/>
          <w:sz w:val="20"/>
          <w:szCs w:val="20"/>
        </w:rPr>
      </w:pPr>
      <w:r w:rsidRPr="006D5C5F">
        <w:rPr>
          <w:rFonts w:eastAsia="Calibri"/>
          <w:sz w:val="20"/>
          <w:szCs w:val="20"/>
        </w:rPr>
        <w:t xml:space="preserve">                                                                                     отработанных ртутьсодержащих ламп</w:t>
      </w:r>
    </w:p>
    <w:p w:rsidR="000F3F20" w:rsidRDefault="000F3F20" w:rsidP="000F3F20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на</w:t>
      </w:r>
      <w:r w:rsidRPr="006D5C5F">
        <w:rPr>
          <w:rFonts w:eastAsia="Calibri"/>
          <w:sz w:val="20"/>
          <w:szCs w:val="20"/>
        </w:rPr>
        <w:t xml:space="preserve">  террито</w:t>
      </w:r>
      <w:r>
        <w:rPr>
          <w:rFonts w:eastAsia="Calibri"/>
          <w:sz w:val="20"/>
          <w:szCs w:val="20"/>
        </w:rPr>
        <w:t>рии сельского поселения</w:t>
      </w:r>
    </w:p>
    <w:p w:rsidR="000F3F20" w:rsidRPr="006D5C5F" w:rsidRDefault="000F3F20" w:rsidP="000F3F20">
      <w:pPr>
        <w:ind w:left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Мраковский</w:t>
      </w:r>
      <w:r w:rsidRPr="006D5C5F">
        <w:rPr>
          <w:rFonts w:eastAsia="Calibri"/>
          <w:sz w:val="20"/>
          <w:szCs w:val="20"/>
        </w:rPr>
        <w:t xml:space="preserve"> сельсовет</w:t>
      </w:r>
    </w:p>
    <w:p w:rsidR="000F3F20" w:rsidRPr="006D5C5F" w:rsidRDefault="000F3F20" w:rsidP="000F3F20">
      <w:pPr>
        <w:ind w:firstLine="709"/>
        <w:jc w:val="center"/>
        <w:rPr>
          <w:rFonts w:eastAsia="Calibri"/>
          <w:b/>
          <w:sz w:val="28"/>
          <w:szCs w:val="28"/>
        </w:rPr>
      </w:pPr>
      <w:r w:rsidRPr="006D5C5F">
        <w:rPr>
          <w:rFonts w:eastAsia="Calibri"/>
          <w:sz w:val="28"/>
          <w:szCs w:val="28"/>
        </w:rPr>
        <w:br/>
      </w:r>
      <w:r w:rsidRPr="006D5C5F">
        <w:rPr>
          <w:rFonts w:eastAsia="Calibri"/>
          <w:b/>
          <w:sz w:val="28"/>
          <w:szCs w:val="28"/>
        </w:rPr>
        <w:t>Инструкция (типовая)</w:t>
      </w:r>
      <w:r w:rsidRPr="006D5C5F">
        <w:rPr>
          <w:rFonts w:eastAsia="Calibri"/>
          <w:b/>
          <w:sz w:val="28"/>
          <w:szCs w:val="28"/>
        </w:rPr>
        <w:br/>
        <w:t>по организации накопления отработанных ртутьсодержащих отходов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09"/>
        <w:jc w:val="center"/>
        <w:rPr>
          <w:rFonts w:eastAsia="Calibri"/>
          <w:b/>
          <w:sz w:val="28"/>
          <w:szCs w:val="28"/>
        </w:rPr>
      </w:pPr>
      <w:r w:rsidRPr="006D5C5F">
        <w:rPr>
          <w:rFonts w:eastAsia="Calibri"/>
          <w:b/>
          <w:sz w:val="28"/>
          <w:szCs w:val="28"/>
        </w:rPr>
        <w:t>1.Обшие требования безопасности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1.1. К работе по замене и сбору отработанных ртутьсодержащих ламп допускаются лица после проверки знаний и прохождения инструктажа о мерах безопасности при выполнении данного вида работ.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1.2. При выполнении работы могут иметь место следующие опасные и вредные факторы: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- ртуть</w:t>
      </w:r>
      <w:r>
        <w:rPr>
          <w:rFonts w:eastAsia="Calibri"/>
          <w:sz w:val="28"/>
          <w:szCs w:val="28"/>
        </w:rPr>
        <w:t xml:space="preserve"> </w:t>
      </w:r>
      <w:r w:rsidRPr="006D5C5F">
        <w:rPr>
          <w:rFonts w:eastAsia="Calibri"/>
          <w:sz w:val="28"/>
          <w:szCs w:val="28"/>
        </w:rPr>
        <w:t>- вещество первого класса опасности;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- одна разбитая лампа, содержащая ртуть в количестве 0,1 г делает непригодным для дыхания воздух в помещении объемом 5000м3;</w:t>
      </w:r>
    </w:p>
    <w:p w:rsidR="000F3F20" w:rsidRPr="006D5C5F" w:rsidRDefault="000F3F20" w:rsidP="000F3F20">
      <w:pPr>
        <w:ind w:firstLine="709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- главным условием при замене и сборе отработанных ртутьсодержащих ламп является сохранение герметичности.</w:t>
      </w:r>
      <w:r w:rsidRPr="006D5C5F">
        <w:rPr>
          <w:rFonts w:eastAsia="Calibri"/>
          <w:sz w:val="28"/>
          <w:szCs w:val="28"/>
        </w:rPr>
        <w:br/>
      </w:r>
    </w:p>
    <w:p w:rsidR="000F3F20" w:rsidRPr="006D5C5F" w:rsidRDefault="000F3F20" w:rsidP="000F3F20">
      <w:pPr>
        <w:ind w:firstLine="709"/>
        <w:jc w:val="center"/>
        <w:rPr>
          <w:rFonts w:eastAsia="Calibri"/>
          <w:b/>
          <w:sz w:val="28"/>
          <w:szCs w:val="28"/>
        </w:rPr>
      </w:pPr>
      <w:r w:rsidRPr="006D5C5F">
        <w:rPr>
          <w:rFonts w:eastAsia="Calibri"/>
          <w:b/>
          <w:sz w:val="28"/>
          <w:szCs w:val="28"/>
        </w:rPr>
        <w:t>2. Требования безопасности во время работы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6D5C5F">
        <w:rPr>
          <w:rFonts w:eastAsia="Calibri"/>
          <w:sz w:val="28"/>
          <w:szCs w:val="28"/>
        </w:rPr>
        <w:t>демеркуризации</w:t>
      </w:r>
      <w:proofErr w:type="spellEnd"/>
      <w:r w:rsidRPr="006D5C5F">
        <w:rPr>
          <w:rFonts w:eastAsia="Calibri"/>
          <w:sz w:val="28"/>
          <w:szCs w:val="28"/>
        </w:rPr>
        <w:t>) ртутных отходов.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09"/>
        <w:jc w:val="center"/>
        <w:rPr>
          <w:rFonts w:eastAsia="Calibri"/>
          <w:b/>
          <w:sz w:val="28"/>
          <w:szCs w:val="28"/>
        </w:rPr>
      </w:pPr>
      <w:r w:rsidRPr="006D5C5F">
        <w:rPr>
          <w:rFonts w:eastAsia="Calibri"/>
          <w:b/>
          <w:sz w:val="28"/>
          <w:szCs w:val="28"/>
        </w:rPr>
        <w:t>3.Порядок упаковки, транспортировки и сдачи ртутьсодержащих ламп на утилизирующие предприятия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3.1. Каждая партия неповрежденных ртутьсодержащих ламп принимается в сухой, неповрежденной упаковке, исключающей их битье и выпадение при транспортировке и погрузочно-разгрузочных работах. Допускается применение коробок от новых ламп, при этом они должны быть сухими, и оклеены липкой лентой для исключения выпадения из них ртутных ламп.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3.2. Тара может быть изготовлена из ДСП, фанеры и металла. Максимальный вес при заполнении не более 30 кг.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lastRenderedPageBreak/>
        <w:t>3.3. Лампы типа ЛБ укладываются в тару с бумажными или картонными прокладками через каждый ряд.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3.4. Лампы типа ДРЛ обертываются и укладываются послойно с прокладками.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0F3F20" w:rsidRPr="006D5C5F" w:rsidRDefault="000F3F20" w:rsidP="000F3F20">
      <w:pPr>
        <w:ind w:firstLine="709"/>
        <w:jc w:val="both"/>
        <w:rPr>
          <w:rFonts w:eastAsia="Calibri"/>
          <w:sz w:val="28"/>
          <w:szCs w:val="28"/>
        </w:rPr>
      </w:pPr>
      <w:r w:rsidRPr="006D5C5F">
        <w:rPr>
          <w:rFonts w:eastAsia="Calibri"/>
          <w:sz w:val="28"/>
          <w:szCs w:val="28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0F3F20" w:rsidRPr="006D5C5F" w:rsidRDefault="000F3F20" w:rsidP="000F3F20">
      <w:pPr>
        <w:ind w:firstLine="709"/>
        <w:rPr>
          <w:rFonts w:eastAsia="Calibri"/>
        </w:rPr>
      </w:pPr>
    </w:p>
    <w:p w:rsidR="000F3F20" w:rsidRPr="006D5C5F" w:rsidRDefault="000F3F20" w:rsidP="000F3F20">
      <w:pPr>
        <w:ind w:firstLine="709"/>
        <w:jc w:val="both"/>
        <w:rPr>
          <w:rFonts w:ascii="Calibri" w:eastAsia="Calibri" w:hAnsi="Calibri"/>
        </w:rPr>
      </w:pPr>
    </w:p>
    <w:p w:rsidR="000F3F20" w:rsidRDefault="000F3F20" w:rsidP="000F3F20"/>
    <w:p w:rsidR="0079772A" w:rsidRDefault="0079772A" w:rsidP="0079772A">
      <w:pPr>
        <w:jc w:val="both"/>
        <w:rPr>
          <w:sz w:val="26"/>
          <w:szCs w:val="26"/>
        </w:rPr>
      </w:pPr>
    </w:p>
    <w:p w:rsidR="0079772A" w:rsidRPr="0079772A" w:rsidRDefault="0079772A" w:rsidP="0079772A">
      <w:pPr>
        <w:jc w:val="both"/>
        <w:rPr>
          <w:sz w:val="26"/>
          <w:szCs w:val="26"/>
        </w:rPr>
      </w:pP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37B1" w:rsidRDefault="000F3F20" w:rsidP="007E009E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C8" w:rsidRDefault="007A38C8" w:rsidP="00C14A36">
      <w:r>
        <w:separator/>
      </w:r>
    </w:p>
  </w:endnote>
  <w:endnote w:type="continuationSeparator" w:id="0">
    <w:p w:rsidR="007A38C8" w:rsidRDefault="007A38C8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C8" w:rsidRDefault="007A38C8" w:rsidP="00C14A36">
      <w:r>
        <w:separator/>
      </w:r>
    </w:p>
  </w:footnote>
  <w:footnote w:type="continuationSeparator" w:id="0">
    <w:p w:rsidR="007A38C8" w:rsidRDefault="007A38C8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507C"/>
    <w:rsid w:val="00007F49"/>
    <w:rsid w:val="00012283"/>
    <w:rsid w:val="00012EBA"/>
    <w:rsid w:val="00013294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4F0D"/>
    <w:rsid w:val="000F0DCB"/>
    <w:rsid w:val="000F3F20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7FFA"/>
    <w:rsid w:val="0022200E"/>
    <w:rsid w:val="00224693"/>
    <w:rsid w:val="00231F96"/>
    <w:rsid w:val="00241E0C"/>
    <w:rsid w:val="00242CD5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17FC"/>
    <w:rsid w:val="00295F29"/>
    <w:rsid w:val="002968C3"/>
    <w:rsid w:val="00296B8E"/>
    <w:rsid w:val="00297BA6"/>
    <w:rsid w:val="002A050E"/>
    <w:rsid w:val="002A51B2"/>
    <w:rsid w:val="002B563A"/>
    <w:rsid w:val="002B685E"/>
    <w:rsid w:val="002C0C27"/>
    <w:rsid w:val="002C44B7"/>
    <w:rsid w:val="002D10CB"/>
    <w:rsid w:val="002E426C"/>
    <w:rsid w:val="002E7FD0"/>
    <w:rsid w:val="003007ED"/>
    <w:rsid w:val="00300F85"/>
    <w:rsid w:val="00302043"/>
    <w:rsid w:val="003066EA"/>
    <w:rsid w:val="0030727B"/>
    <w:rsid w:val="00313679"/>
    <w:rsid w:val="003138F4"/>
    <w:rsid w:val="00324463"/>
    <w:rsid w:val="00327A36"/>
    <w:rsid w:val="00330657"/>
    <w:rsid w:val="00332AFE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5BFB"/>
    <w:rsid w:val="00447A66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45AD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38C8"/>
    <w:rsid w:val="007A5C7B"/>
    <w:rsid w:val="007B07F0"/>
    <w:rsid w:val="007B4E4C"/>
    <w:rsid w:val="007C2F77"/>
    <w:rsid w:val="007D761A"/>
    <w:rsid w:val="007E009E"/>
    <w:rsid w:val="007E7DE4"/>
    <w:rsid w:val="007F3CB7"/>
    <w:rsid w:val="007F616B"/>
    <w:rsid w:val="008055E2"/>
    <w:rsid w:val="00805AEF"/>
    <w:rsid w:val="00813E94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C7AF7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35AB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726E"/>
    <w:rsid w:val="00AF0B21"/>
    <w:rsid w:val="00AF3B38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12E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BCD"/>
    <w:rsid w:val="00C65811"/>
    <w:rsid w:val="00C719FD"/>
    <w:rsid w:val="00C74F0B"/>
    <w:rsid w:val="00C84EA4"/>
    <w:rsid w:val="00C90330"/>
    <w:rsid w:val="00CA2096"/>
    <w:rsid w:val="00CA3E1A"/>
    <w:rsid w:val="00CC2915"/>
    <w:rsid w:val="00CC2D0F"/>
    <w:rsid w:val="00CC40BA"/>
    <w:rsid w:val="00CC48CC"/>
    <w:rsid w:val="00CD2DE9"/>
    <w:rsid w:val="00CD3F74"/>
    <w:rsid w:val="00CD5929"/>
    <w:rsid w:val="00CE045D"/>
    <w:rsid w:val="00CE1A28"/>
    <w:rsid w:val="00CF6F08"/>
    <w:rsid w:val="00CF752A"/>
    <w:rsid w:val="00CF75DE"/>
    <w:rsid w:val="00D046B2"/>
    <w:rsid w:val="00D062D3"/>
    <w:rsid w:val="00D2279E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502EB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D0"/>
    <w:rsid w:val="00EB6B14"/>
    <w:rsid w:val="00EB6E7D"/>
    <w:rsid w:val="00ED7680"/>
    <w:rsid w:val="00EE7BAC"/>
    <w:rsid w:val="00EF1C99"/>
    <w:rsid w:val="00EF6D4C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7103F"/>
    <w:rsid w:val="00F71334"/>
    <w:rsid w:val="00F75769"/>
    <w:rsid w:val="00F775F7"/>
    <w:rsid w:val="00F92F35"/>
    <w:rsid w:val="00F93FAD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2CA1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CFAC-756A-4CB5-8F84-BFE6C431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2017-09-21T09:49:00Z</cp:lastPrinted>
  <dcterms:created xsi:type="dcterms:W3CDTF">2017-08-23T10:06:00Z</dcterms:created>
  <dcterms:modified xsi:type="dcterms:W3CDTF">2017-09-21T09:53:00Z</dcterms:modified>
</cp:coreProperties>
</file>